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FB" w:rsidRDefault="00F766B4" w:rsidP="00952D76">
      <w:pPr>
        <w:spacing w:after="0" w:line="276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0.35pt;margin-top:-23.25pt;width:200.25pt;height:1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" filled="f" stroked="f" strokeweight=".5pt">
            <v:path arrowok="t"/>
            <v:textbox>
              <w:txbxContent>
                <w:p w:rsidR="00AA252D" w:rsidRDefault="00AA252D" w:rsidP="00CA07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Начальник управления образования администрации города Макеевки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Т.М.Пилюгина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margin-left:251.7pt;margin-top:-23.6pt;width:200.25pt;height:1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" filled="f" stroked="f" strokeweight=".5pt">
            <v:path arrowok="t"/>
            <v:textbox>
              <w:txbxContent>
                <w:p w:rsidR="00AA252D" w:rsidRDefault="00AA252D" w:rsidP="00CA07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УТВЕРЖДЕНО</w:t>
                  </w:r>
                </w:p>
                <w:p w:rsidR="00AA252D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Заведующий Муниципальным бюджетным дошкольным образовательным учреждением «Ясли-сад № 167 комбинированного типа города Макеевки»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______________________________ </w:t>
                  </w:r>
                </w:p>
                <w:p w:rsidR="00AA252D" w:rsidRPr="00CA0715" w:rsidRDefault="00AA252D" w:rsidP="00CA071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  <w:p w:rsidR="00AA252D" w:rsidRDefault="00AA252D" w:rsidP="00CA0715">
                  <w:pPr>
                    <w:jc w:val="both"/>
                  </w:pPr>
                </w:p>
              </w:txbxContent>
            </v:textbox>
          </v:shape>
        </w:pict>
      </w:r>
      <w:r w:rsidR="003856FB">
        <w:t>!</w:t>
      </w:r>
    </w:p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C9602D" w:rsidP="00952D76">
          <w:pPr>
            <w:spacing w:after="0" w:line="276" w:lineRule="auto"/>
          </w:pPr>
          <w:r w:rsidRPr="00E33BB0">
            <w:rPr>
              <w:b/>
              <w:noProof/>
              <w:lang w:eastAsia="ru-RU"/>
            </w:rPr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-3124595</wp:posOffset>
                </wp:positionH>
                <wp:positionV relativeFrom="paragraph">
                  <wp:posOffset>106764</wp:posOffset>
                </wp:positionV>
                <wp:extent cx="11644660" cy="8028000"/>
                <wp:effectExtent l="0" t="1809750" r="0" b="1782750"/>
                <wp:wrapNone/>
                <wp:docPr id="9" name="Рисунок 9" descr="C:\Users\user\Pictures\wp24786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wp247860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303"/>
                        <a:stretch/>
                      </pic:blipFill>
                      <pic:spPr bwMode="auto">
                        <a:xfrm rot="5400000">
                          <a:off x="0" y="0"/>
                          <a:ext cx="11644660" cy="80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b"/>
            <w:tblpPr w:leftFromText="180" w:rightFromText="180" w:vertAnchor="text" w:horzAnchor="margin" w:tblpXSpec="center" w:tblpY="1381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17"/>
          </w:tblGrid>
          <w:tr w:rsidR="00C9602D" w:rsidTr="00C9602D">
            <w:tc>
              <w:tcPr>
                <w:tcW w:w="817" w:type="dxa"/>
              </w:tcPr>
              <w:p w:rsidR="00C9602D" w:rsidRDefault="00C9602D" w:rsidP="00952D76">
                <w:pPr>
                  <w:spacing w:line="276" w:lineRule="auto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2023</w:t>
                </w:r>
              </w:p>
            </w:tc>
          </w:tr>
        </w:tbl>
        <w:p w:rsidR="006F1F11" w:rsidRDefault="00C9602D" w:rsidP="00952D76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>
            <w:rPr>
              <w:b/>
              <w:noProof/>
              <w:lang w:eastAsia="ru-RU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1084580</wp:posOffset>
                </wp:positionH>
                <wp:positionV relativeFrom="margin">
                  <wp:posOffset>6957060</wp:posOffset>
                </wp:positionV>
                <wp:extent cx="3369310" cy="1724660"/>
                <wp:effectExtent l="0" t="0" r="2540" b="8890"/>
                <wp:wrapSquare wrapText="bothSides"/>
                <wp:docPr id="10" name="Рисунок 10" descr="C:\Users\Public\Pictures\Sample Pictures\Антошка - копия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ublic\Pictures\Sample Pictures\Антошка - копия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9310" cy="172466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F766B4"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8" type="#_x0000_t202" style="position:absolute;margin-left:68.2pt;margin-top:171.3pt;width:336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" filled="f" stroked="f" strokeweight=".5pt">
                <v:path arrowok="t"/>
                <v:textbox>
                  <w:txbxContent>
                    <w:p w:rsidR="00AA252D" w:rsidRPr="00EF5CCA" w:rsidRDefault="00AA252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</w:p>
                    <w:p w:rsidR="00AA252D" w:rsidRDefault="00AA252D" w:rsidP="007543FC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ОБРАЗОВАТЕЛЬНАЯ ПРОГРАММА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 ДОШКОЛЬНОГО ОБРАЗОВАНИЯ МУНИЦИПАЛЬНОГО БЮДЖЕТНОГО ДОШКОЛЬНОГО ОБРАЗОВАТЕЛЬНОГО УЧРЕЖДЕНИЯ «ЯСЛИ-САД № 167 КОМБИНИРОВАННОГО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 ТИПА </w:t>
                      </w:r>
                    </w:p>
                    <w:p w:rsidR="00AA252D" w:rsidRPr="00EF5CCA" w:rsidRDefault="00AA252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  <w:p w:rsidR="00AA252D" w:rsidRDefault="00AA252D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F766B4" w:rsidP="00952D76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5" o:spid="_x0000_s1029" type="#_x0000_t202" style="position:absolute;margin-left:257.7pt;margin-top:2pt;width:200.25pt;height:1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" filled="f" stroked="f" strokeweight=".5pt">
                <v:path arrowok="t"/>
                <v:textbox>
                  <w:txbxContent>
                    <w:p w:rsidR="00AA252D" w:rsidRDefault="00AA252D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«Ясли-сад № 167 комбинированного типа города Макеевки» № _____ от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AA252D" w:rsidRPr="00CA0715" w:rsidRDefault="00AA252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4" o:spid="_x0000_s1030" type="#_x0000_t202" style="position:absolute;margin-left:-.9pt;margin-top:1.55pt;width:200.2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bx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" filled="f" stroked="f" strokeweight=".5pt">
                <v:path arrowok="t"/>
                <v:textbox>
                  <w:txbxContent>
                    <w:p w:rsidR="00AA252D" w:rsidRDefault="00AA252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AA252D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 управления образования администрации города Макеевки</w:t>
                      </w:r>
                    </w:p>
                    <w:p w:rsidR="00AA252D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A252D" w:rsidRPr="00CA0715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AA252D" w:rsidRPr="00CA0715" w:rsidRDefault="00AA252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</w:sdtContent>
    </w:sdt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F766B4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1" type="#_x0000_t202" style="position:absolute;left:0;text-align:left;margin-left:4.25pt;margin-top:5.9pt;width:200.25pt;height:1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9m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" filled="f" stroked="f" strokeweight=".5pt">
            <v:path arrowok="t"/>
            <v:textbox>
              <w:txbxContent>
                <w:p w:rsidR="00AA252D" w:rsidRDefault="00AA252D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AA252D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:rsidR="00AA252D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AA252D" w:rsidRPr="00CA0715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AA252D" w:rsidRPr="00CA0715" w:rsidRDefault="00AA252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Насерова И.С., </w:t>
      </w:r>
      <w:r w:rsidRPr="00E6212E">
        <w:rPr>
          <w:rFonts w:ascii="Times New Roman" w:hAnsi="Times New Roman" w:cs="Times New Roman"/>
          <w:sz w:val="28"/>
        </w:rPr>
        <w:t>заведующий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Курбанова З.Р., старший воспитатель</w:t>
      </w:r>
    </w:p>
    <w:p w:rsidR="00166196" w:rsidRDefault="00E6212E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Букартык С.В., </w:t>
      </w:r>
      <w:r w:rsidRPr="008F2F4A">
        <w:rPr>
          <w:rFonts w:ascii="Times New Roman" w:hAnsi="Times New Roman" w:cs="Times New Roman"/>
          <w:sz w:val="28"/>
        </w:rPr>
        <w:t>учитель-логопед</w:t>
      </w:r>
    </w:p>
    <w:p w:rsidR="00E6212E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Кобец З.Ж., </w:t>
      </w:r>
      <w:r w:rsidRPr="008F2F4A">
        <w:rPr>
          <w:rFonts w:ascii="Times New Roman" w:hAnsi="Times New Roman" w:cs="Times New Roman"/>
          <w:sz w:val="28"/>
        </w:rPr>
        <w:t>инструктор по физкультуре</w:t>
      </w:r>
    </w:p>
    <w:p w:rsidR="008F2F4A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Горобинская Е.Н., </w:t>
      </w:r>
      <w:r w:rsidRPr="008F2F4A">
        <w:rPr>
          <w:rFonts w:ascii="Times New Roman" w:hAnsi="Times New Roman" w:cs="Times New Roman"/>
          <w:sz w:val="28"/>
        </w:rPr>
        <w:t>воспитатель</w:t>
      </w:r>
    </w:p>
    <w:p w:rsidR="008F2F4A" w:rsidRDefault="008F2F4A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Черняева Т.В., </w:t>
      </w:r>
      <w:r w:rsidRPr="008F2F4A">
        <w:rPr>
          <w:rFonts w:ascii="Times New Roman" w:hAnsi="Times New Roman" w:cs="Times New Roman"/>
          <w:sz w:val="28"/>
        </w:rPr>
        <w:t>учитель-дефектолог</w:t>
      </w:r>
    </w:p>
    <w:p w:rsidR="00166196" w:rsidRDefault="0016619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70AA8" w:rsidRDefault="007365F9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 w:rsidR="001D1BDA">
        <w:rPr>
          <w:rFonts w:ascii="Times New Roman" w:hAnsi="Times New Roman" w:cs="Times New Roman"/>
          <w:sz w:val="28"/>
        </w:rPr>
        <w:t xml:space="preserve"> / </w:t>
      </w:r>
      <w:r w:rsidR="008F2F4A">
        <w:rPr>
          <w:rFonts w:ascii="Times New Roman" w:hAnsi="Times New Roman" w:cs="Times New Roman"/>
          <w:sz w:val="28"/>
        </w:rPr>
        <w:t>Авт.-сост. Насерова И.С., Курбанова З.Р., Букартык С.В., Черняева Т.В., Кобец З.Ж., Горобинская Е.Н.</w:t>
      </w:r>
      <w:r>
        <w:rPr>
          <w:rFonts w:ascii="Times New Roman" w:hAnsi="Times New Roman" w:cs="Times New Roman"/>
          <w:sz w:val="28"/>
        </w:rPr>
        <w:t xml:space="preserve"> – М</w:t>
      </w:r>
      <w:r w:rsidR="00456F1D">
        <w:rPr>
          <w:rFonts w:ascii="Times New Roman" w:hAnsi="Times New Roman" w:cs="Times New Roman"/>
          <w:sz w:val="28"/>
        </w:rPr>
        <w:t>Б</w:t>
      </w:r>
      <w:r w:rsidR="007543FC">
        <w:rPr>
          <w:rFonts w:ascii="Times New Roman" w:hAnsi="Times New Roman" w:cs="Times New Roman"/>
          <w:sz w:val="28"/>
        </w:rPr>
        <w:t>ДОУ№ 167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</w:p>
    <w:p w:rsidR="00C9602D" w:rsidRDefault="00C960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A252D" w:rsidRDefault="00AA25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8F2F4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 w:rsidR="002B3B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</w:t>
            </w: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участниками образовательных отношений; ссылки на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адаптированные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образования ………………………………………</w:t>
            </w:r>
          </w:p>
        </w:tc>
        <w:tc>
          <w:tcPr>
            <w:tcW w:w="986" w:type="dxa"/>
          </w:tcPr>
          <w:p w:rsidR="008F405E" w:rsidRDefault="00BC3AD1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**</w:t>
            </w: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образовательной деятельности по профессиональной коррекции нарушений развития детей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…………………………………………………...</w:t>
            </w:r>
          </w:p>
        </w:tc>
        <w:tc>
          <w:tcPr>
            <w:tcW w:w="986" w:type="dxa"/>
          </w:tcPr>
          <w:p w:rsidR="008F405E" w:rsidRDefault="002B3B6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C3AD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8F405E" w:rsidRDefault="00E37617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21BB" w:rsidRPr="006069B4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 их реализации в учреждении</w:t>
      </w:r>
    </w:p>
    <w:p w:rsidR="00ED1256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="00B05B42"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случае, если эта работа предусмотрена Программой</w:t>
      </w: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87A66" w:rsidRDefault="00687A66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B70AA8" w:rsidRPr="00B70AA8" w:rsidRDefault="00B70AA8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7C4E2C" w:rsidRDefault="00B21954" w:rsidP="00952D76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CB3549" w:rsidRPr="00A43D2A" w:rsidRDefault="008C6B23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B3549" w:rsidRPr="00E122B9">
        <w:rPr>
          <w:rFonts w:ascii="Times New Roman" w:hAnsi="Times New Roman" w:cs="Times New Roman"/>
          <w:sz w:val="28"/>
        </w:rPr>
        <w:t>бразовательная программа дошкольного образования</w:t>
      </w:r>
      <w:r w:rsidR="00CB3549"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 w:rsidR="00CB3549">
        <w:rPr>
          <w:rFonts w:ascii="Times New Roman" w:hAnsi="Times New Roman" w:cs="Times New Roman"/>
          <w:sz w:val="28"/>
        </w:rPr>
        <w:t>дошкольного образовательного учреждения «Ясли-сад</w:t>
      </w:r>
      <w:r w:rsidR="000A399C">
        <w:rPr>
          <w:rFonts w:ascii="Times New Roman" w:hAnsi="Times New Roman" w:cs="Times New Roman"/>
          <w:sz w:val="28"/>
        </w:rPr>
        <w:t xml:space="preserve"> № 167 комбинированного</w:t>
      </w:r>
      <w:r w:rsidR="00CB3549"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A43D2A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A43D2A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8564AC" w:rsidRPr="00E925C9">
          <w:rPr>
            <w:rStyle w:val="ad"/>
            <w:rFonts w:ascii="Times New Roman" w:hAnsi="Times New Roman" w:cs="Times New Roman"/>
            <w:sz w:val="28"/>
          </w:rPr>
          <w:t>https://docs.cntd.ru/document/902389617</w:t>
        </w:r>
      </w:hyperlink>
      <w:r w:rsidR="007543FC">
        <w:rPr>
          <w:rFonts w:ascii="Times New Roman" w:hAnsi="Times New Roman" w:cs="Times New Roman"/>
          <w:sz w:val="28"/>
        </w:rPr>
        <w:t xml:space="preserve">. </w:t>
      </w:r>
    </w:p>
    <w:p w:rsidR="00BD4965" w:rsidRDefault="008C6B23" w:rsidP="00952D7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564AC" w:rsidRP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</w:t>
      </w:r>
      <w:r w:rsidR="009C52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ции от 8 ноября 2022 г. № 955)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2" w:history="1">
        <w:r w:rsidR="008564AC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https://docs.cntd.ru/document/499057887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4965"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Федерации от 25.11.2022 № 1028 «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утверждении федеральной 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бразования»</w:t>
      </w:r>
      <w:r w:rsidR="004A2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письмом МОН ДНР </w:t>
      </w:r>
      <w:r w:rsid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</w:t>
      </w:r>
      <w:r w:rsidR="000428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16.01.2023 № 322/06.1-28.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3" w:history="1">
        <w:r w:rsidR="002C716E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D4965" w:rsidRPr="008564AC" w:rsidRDefault="004A24F6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адаптированная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с ограниченными возможностями здоровья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ОП ДО)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щения Российской Федерации от 24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11.2022 № 1022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 утверждении федеральной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адаптированной 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 для обучающихся с огран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иченными возможностями здоровья»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письмом МОН ДНР от </w:t>
      </w:r>
      <w:r w:rsidR="0075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16.01.2023 № 322/06.1-28 </w:t>
      </w:r>
      <w:hyperlink r:id="rId14" w:history="1">
        <w:r w:rsidR="002C716E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http://publication.pravo.gov.ru/Document/View/0001202301270036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4965" w:rsidRDefault="00BD496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</w:t>
      </w:r>
      <w:r w:rsidRPr="00BD4965">
        <w:rPr>
          <w:rFonts w:ascii="Times New Roman" w:hAnsi="Times New Roman" w:cs="Times New Roman"/>
          <w:sz w:val="28"/>
        </w:rPr>
        <w:lastRenderedPageBreak/>
        <w:t>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="000428E2">
        <w:rPr>
          <w:rFonts w:ascii="Times New Roman" w:hAnsi="Times New Roman" w:cs="Times New Roman"/>
          <w:sz w:val="28"/>
        </w:rPr>
        <w:t>, ФАОП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</w:t>
      </w:r>
      <w:r w:rsidR="008C6B23">
        <w:rPr>
          <w:rFonts w:ascii="Times New Roman" w:hAnsi="Times New Roman" w:cs="Times New Roman"/>
          <w:sz w:val="28"/>
        </w:rPr>
        <w:t>,</w:t>
      </w:r>
      <w:r w:rsidRPr="007C4E2C">
        <w:rPr>
          <w:rFonts w:ascii="Times New Roman" w:hAnsi="Times New Roman" w:cs="Times New Roman"/>
          <w:sz w:val="28"/>
        </w:rPr>
        <w:t xml:space="preserve"> достижения планируемых результатов.</w:t>
      </w:r>
    </w:p>
    <w:p w:rsidR="000750B1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</w:t>
      </w:r>
      <w:r w:rsidR="000428E2">
        <w:rPr>
          <w:rFonts w:ascii="Times New Roman" w:hAnsi="Times New Roman" w:cs="Times New Roman"/>
          <w:sz w:val="28"/>
        </w:rPr>
        <w:t>, ФАОП, размещенных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lastRenderedPageBreak/>
        <w:t xml:space="preserve">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Pr="00A279DD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0428E2">
        <w:rPr>
          <w:rFonts w:ascii="Times New Roman" w:hAnsi="Times New Roman" w:cs="Times New Roman"/>
          <w:sz w:val="28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48707D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FE2767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FE2767">
        <w:rPr>
          <w:rFonts w:ascii="Times New Roman" w:hAnsi="Times New Roman" w:cs="Times New Roman"/>
          <w:sz w:val="28"/>
        </w:rPr>
        <w:t>календарн</w:t>
      </w:r>
      <w:r w:rsidR="0048707D" w:rsidRPr="00FE2767">
        <w:rPr>
          <w:rFonts w:ascii="Times New Roman" w:hAnsi="Times New Roman" w:cs="Times New Roman"/>
          <w:sz w:val="28"/>
        </w:rPr>
        <w:t>о-тематический</w:t>
      </w:r>
      <w:r w:rsidRPr="00FE2767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767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FE2767">
        <w:rPr>
          <w:rFonts w:ascii="Times New Roman" w:hAnsi="Times New Roman" w:cs="Times New Roman"/>
          <w:sz w:val="28"/>
        </w:rPr>
        <w:t>е</w:t>
      </w:r>
      <w:r w:rsidRPr="00FE2767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 w:rsidR="00232389">
        <w:rPr>
          <w:rFonts w:ascii="Times New Roman" w:hAnsi="Times New Roman" w:cs="Times New Roman"/>
          <w:sz w:val="28"/>
        </w:rPr>
        <w:t>, ФАОП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B21954" w:rsidRDefault="000750B1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AA252D" w:rsidRPr="00AA252D" w:rsidRDefault="00AA252D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4E2C" w:rsidRPr="00B21954" w:rsidRDefault="007C4E2C" w:rsidP="00952D76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Default="005B475D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611B1" w:rsidRPr="002E6145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B323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«Ясли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сад</w:t>
      </w:r>
      <w:r w:rsidR="00232389">
        <w:rPr>
          <w:rFonts w:ascii="Times New Roman" w:hAnsi="Times New Roman" w:cs="Times New Roman"/>
          <w:sz w:val="28"/>
        </w:rPr>
        <w:t xml:space="preserve"> № 167 комбинированного</w:t>
      </w:r>
      <w:r>
        <w:rPr>
          <w:rFonts w:ascii="Times New Roman" w:hAnsi="Times New Roman" w:cs="Times New Roman"/>
          <w:sz w:val="28"/>
        </w:rPr>
        <w:t xml:space="preserve"> типа г</w:t>
      </w:r>
      <w:r w:rsidR="00232389">
        <w:rPr>
          <w:rFonts w:ascii="Times New Roman" w:hAnsi="Times New Roman" w:cs="Times New Roman"/>
          <w:sz w:val="28"/>
        </w:rPr>
        <w:t>орода Макеевки» (далее МБДОУ№167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E71F50" w:rsidRPr="002E6145">
        <w:rPr>
          <w:rFonts w:ascii="Times New Roman" w:hAnsi="Times New Roman" w:cs="Times New Roman"/>
          <w:i/>
          <w:sz w:val="28"/>
        </w:rPr>
        <w:t xml:space="preserve">11 </w:t>
      </w:r>
      <w:r w:rsidRPr="002E6145">
        <w:rPr>
          <w:rFonts w:ascii="Times New Roman" w:hAnsi="Times New Roman" w:cs="Times New Roman"/>
          <w:i/>
          <w:sz w:val="28"/>
        </w:rPr>
        <w:t>групп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 xml:space="preserve">- </w:t>
      </w:r>
      <w:r w:rsidR="00E71F50" w:rsidRPr="002E6145">
        <w:rPr>
          <w:rFonts w:ascii="Times New Roman" w:hAnsi="Times New Roman" w:cs="Times New Roman"/>
          <w:sz w:val="28"/>
        </w:rPr>
        <w:t>2 группы для детей раннего возраста</w:t>
      </w:r>
      <w:r w:rsidRPr="002E6145">
        <w:rPr>
          <w:rFonts w:ascii="Times New Roman" w:hAnsi="Times New Roman" w:cs="Times New Roman"/>
          <w:sz w:val="28"/>
        </w:rPr>
        <w:t xml:space="preserve"> (от 1 года до 3 лет)</w:t>
      </w:r>
      <w:r w:rsidR="007C4E2C" w:rsidRPr="002E6145">
        <w:rPr>
          <w:rFonts w:ascii="Times New Roman" w:hAnsi="Times New Roman" w:cs="Times New Roman"/>
          <w:sz w:val="28"/>
        </w:rPr>
        <w:t>,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>- 9 групп для детей дошкольного возраста (от 3 лет до 7лет), из них 3 группы для детей с ОВЗ (1 группа для детей с нарушениями речи, 2 группы для детей с задержкой психического развития, в которых вос</w:t>
      </w:r>
      <w:r w:rsidR="002E6145" w:rsidRPr="002E6145">
        <w:rPr>
          <w:rFonts w:ascii="Times New Roman" w:hAnsi="Times New Roman" w:cs="Times New Roman"/>
          <w:sz w:val="28"/>
        </w:rPr>
        <w:t>питываю</w:t>
      </w:r>
      <w:r w:rsidRPr="002E6145">
        <w:rPr>
          <w:rFonts w:ascii="Times New Roman" w:hAnsi="Times New Roman" w:cs="Times New Roman"/>
          <w:sz w:val="28"/>
        </w:rPr>
        <w:t xml:space="preserve">тся дети с 3 до 8 лет). </w:t>
      </w:r>
    </w:p>
    <w:p w:rsid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2E6145">
        <w:rPr>
          <w:rFonts w:ascii="Times New Roman" w:hAnsi="Times New Roman" w:cs="Times New Roman"/>
          <w:sz w:val="28"/>
        </w:rPr>
        <w:t>Проектная мощность дошкольного учреждения 220 мест.</w:t>
      </w:r>
    </w:p>
    <w:p w:rsidR="002E6145" w:rsidRPr="00714385" w:rsidRDefault="002E6145" w:rsidP="00AA252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 работает в режи</w:t>
      </w:r>
      <w:r w:rsidR="00AA2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 5-ти дневной рабочей недели. </w:t>
      </w: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Выходные дни: суббота, воскресенье. 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количество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едагогов, работающих в МДОУ  - 31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человек, из них: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-1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Педагог-психолог -1,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Воспитатели – 21,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Музыкальный руководитель –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– дефектолог – 2,</w:t>
      </w:r>
    </w:p>
    <w:p w:rsidR="002E6145" w:rsidRDefault="00843EE3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- л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огопед – 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дополнительного образования – 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Инструктор по физкультуре – 1.</w:t>
      </w:r>
    </w:p>
    <w:p w:rsidR="002E6145" w:rsidRDefault="00843EE3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них 17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имеют высшее профессиональное образование, 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среднее профессиональное образование. </w:t>
      </w:r>
    </w:p>
    <w:p w:rsidR="002E6145" w:rsidRDefault="002E6145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Среди педагогов МДОУ: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высшей категории» - 2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первой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категории»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05756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«специалист» -2 педагога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остальные педагоги имеют тарифные разряды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По итогам аттестации педагогические звания имеют 3 педагога: «старший воспитатель» - 1 педагог, «воспитатель – методист» 2 педагога.</w:t>
      </w:r>
    </w:p>
    <w:p w:rsidR="00472E40" w:rsidRDefault="00472E40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145" w:rsidRDefault="00472E40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4943475" cy="26193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064D4" w:rsidRP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F405E" w:rsidRPr="001A655D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CB3549" w:rsidRDefault="00CB3549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F300C">
        <w:rPr>
          <w:rFonts w:ascii="Times New Roman" w:hAnsi="Times New Roman" w:cs="Times New Roman"/>
          <w:sz w:val="28"/>
        </w:rPr>
        <w:lastRenderedPageBreak/>
        <w:t>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CB3549" w:rsidRPr="00102BE5" w:rsidRDefault="00CB3549" w:rsidP="00952D76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736649" w:rsidRPr="003B590F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B590F" w:rsidRPr="003B590F" w:rsidRDefault="003B590F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недостатков психофизического развития обучающихся с ОВЗ;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3B590F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3B590F">
        <w:rPr>
          <w:rFonts w:ascii="Times New Roman" w:hAnsi="Times New Roman" w:cs="Times New Roman"/>
          <w:sz w:val="28"/>
        </w:rPr>
        <w:t>ей, обеспечения их безопасности</w:t>
      </w:r>
      <w:r w:rsidR="00E210F0">
        <w:rPr>
          <w:rFonts w:ascii="Times New Roman" w:hAnsi="Times New Roman" w:cs="Times New Roman"/>
          <w:sz w:val="28"/>
        </w:rPr>
        <w:t xml:space="preserve">; </w:t>
      </w:r>
      <w:r w:rsidR="003B590F">
        <w:rPr>
          <w:rFonts w:ascii="Times New Roman" w:hAnsi="Times New Roman" w:cs="Times New Roman"/>
          <w:sz w:val="28"/>
        </w:rPr>
        <w:t>повышения компетентности в вопросах</w:t>
      </w:r>
      <w:r w:rsidR="00E210F0">
        <w:rPr>
          <w:rFonts w:ascii="Times New Roman" w:hAnsi="Times New Roman" w:cs="Times New Roman"/>
          <w:sz w:val="28"/>
        </w:rPr>
        <w:t xml:space="preserve"> развития, образования, реабилитации детей с ОВЗ;</w:t>
      </w:r>
    </w:p>
    <w:p w:rsidR="00BF07C9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952D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3041F4" w:rsidRPr="000C4F10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3041F4" w:rsidRPr="003041F4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 xml:space="preserve">Планируемые результаты в раннем возрасте (к трем годам): 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41F4">
        <w:rPr>
          <w:rFonts w:ascii="Times New Roman" w:hAnsi="Times New Roman" w:cs="Times New Roman"/>
          <w:sz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32380">
        <w:rPr>
          <w:rFonts w:ascii="Times New Roman" w:hAnsi="Times New Roman" w:cs="Times New Roman"/>
          <w:sz w:val="28"/>
        </w:rPr>
        <w:t>ребёнок стремится к общению с</w:t>
      </w:r>
      <w:r w:rsidR="003041F4" w:rsidRPr="003041F4">
        <w:rPr>
          <w:rFonts w:ascii="Times New Roman" w:hAnsi="Times New Roman" w:cs="Times New Roman"/>
          <w:sz w:val="28"/>
        </w:rPr>
        <w:t xml:space="preserve"> взрослыми, реагирует на их настроение;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3041F4">
        <w:rPr>
          <w:rFonts w:ascii="Times New Roman" w:hAnsi="Times New Roman" w:cs="Times New Roman"/>
          <w:sz w:val="28"/>
        </w:rPr>
        <w:t>ребёнок проявляет интерес к сверстникам; наблюдает за их действиями и подражает им; играет рядом;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понимает и выполняет простые поручения взрослого;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проявлять самостоятельность в бытовом и игровом поведении;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3041F4" w:rsidRPr="003041F4">
        <w:rPr>
          <w:rFonts w:ascii="Times New Roman" w:hAnsi="Times New Roman" w:cs="Times New Roman"/>
          <w:sz w:val="28"/>
        </w:rPr>
        <w:t>ебёнок проявляет интерес к стихам, сказкам, повторяет отдельные слова и фразы за взрослым;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рассматривает картинки, показывает и называет предметы, изображенные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осуществляет поисковые и обследовательские действия;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слушает музыку, подпевает, выполняет простые танцевальные движения;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эмоционально откликается на красоту природы и произведения искусства;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lastRenderedPageBreak/>
        <w:t>Планируемые результаты в дошкольном возрасте.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четырем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доверие к миру, положительно оценивает себя, говорит о себе в первом 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рассказы из 3-4 предложений, пересказывает знакомые литературные произведения, использует речевые формы вежливого общения;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совместно со взрослым пересказывает знакомые сказки, короткие стихи;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пяти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без напоминания взрослого здоровается и прощается, говорит «спасибо» и «пожалуйста»;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познает правила безопасного поведения и стремится их выполнять в повседневной жизни;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самостоятелен в самообслуживании;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рассказать о предмете, его назначении и особенностях, о том, как он был создан;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шести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041F4" w:rsidRPr="0096241F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6241F">
        <w:rPr>
          <w:rFonts w:ascii="Times New Roman" w:hAnsi="Times New Roman" w:cs="Times New Roman"/>
          <w:b/>
          <w:sz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сформированы основные психофизические и нравственно-волевые качества;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проявляет элементы творчества в двигательной деятельности; 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свои ценностные ориентации; ребёнок стремится сохранять позитивную самооценку;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ребёнок</w:t>
      </w:r>
      <w:r w:rsidR="003041F4" w:rsidRPr="003041F4">
        <w:rPr>
          <w:rFonts w:ascii="Times New Roman" w:hAnsi="Times New Roman" w:cs="Times New Roman"/>
          <w:sz w:val="28"/>
        </w:rPr>
        <w:t xml:space="preserve">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041F4" w:rsidRPr="005F300C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6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детьми с ЗПР к 7-8 годам.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(ФАОП дошкольного образования для обучающихся с ОВЗ</w:t>
      </w:r>
      <w:r w:rsidR="001100FC">
        <w:rPr>
          <w:rFonts w:ascii="Times New Roman" w:hAnsi="Times New Roman" w:cs="Times New Roman"/>
          <w:sz w:val="28"/>
          <w:szCs w:val="28"/>
        </w:rPr>
        <w:t>, стр.11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EB5ADB" w:rsidRPr="00EB5ADB">
          <w:rPr>
            <w:rStyle w:val="ad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http://publication.pravo.gov.ru/Document/View/0001202301270036</w:t>
        </w:r>
      </w:hyperlink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1. Социально-коммуникативное развитие: осваивает внеситуативно-познавательную форму общения с педагогическим работником и проявляет готовность к внеситуативно-личностному общению, проявляет готовность и способность к общению с другими детьми, способен к адекватным межличностным отношениям, проявляет инициативу и самостоятельность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подчиняться правилам и социальным нормам во взаимоотношениях с педагогическим работником и другими детьми, может соблюдать правила безопасного поведения и личной гигиены, проявляет способность к волевым усилиям, совершенствуется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деятельности, обладает установкой положительного отношения к миру, к разным видам труда, другим людям и самому себе, обладает чувством собственного достоинства, стремится к самостоятельности, проявляет относительную независимос</w:t>
      </w:r>
      <w:r w:rsidR="00DC0EC5">
        <w:rPr>
          <w:rFonts w:ascii="Times New Roman" w:hAnsi="Times New Roman" w:cs="Times New Roman"/>
          <w:sz w:val="28"/>
          <w:szCs w:val="28"/>
        </w:rPr>
        <w:t>ть от педагогического работника</w:t>
      </w:r>
      <w:r w:rsidRPr="00EB5ADB">
        <w:rPr>
          <w:rFonts w:ascii="Times New Roman" w:hAnsi="Times New Roman" w:cs="Times New Roman"/>
          <w:sz w:val="28"/>
          <w:szCs w:val="28"/>
        </w:rPr>
        <w:t>, проявляет интерес к обучению в школе, готовится стать учеником.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 xml:space="preserve">2. Познавательное развитие: повышается уровень познавательной активности и мотивационных компонентов деятельности, задает вопросы, проявляет </w:t>
      </w:r>
      <w:r w:rsidRPr="00EB5ADB">
        <w:rPr>
          <w:rFonts w:ascii="Times New Roman" w:hAnsi="Times New Roman" w:cs="Times New Roman"/>
          <w:sz w:val="28"/>
          <w:szCs w:val="28"/>
        </w:rPr>
        <w:lastRenderedPageBreak/>
        <w:t>интерес к предметам и явлениями окружающего мира, улучшаются показатели развития внимания (объема, устойчивости, переключения и другое), произвольной регуляции поведения и деятельности, возрастает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умозаключения и обобщения, осваивает приемы замещения и наглядного моделирования в игре, продуктивной деятельности, у ребенка сформированы элементарные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3. Речевое развитие: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а) музыкальное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б) художественное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lastRenderedPageBreak/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деятельности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5. Физическое развитие: 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EB5ADB" w:rsidRPr="00EB5ADB" w:rsidRDefault="00EB5ADB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C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обучающихся с тяжелыми нарушениями речи (ФАОП дошкольного образования для обучающихся с ОВЗ</w:t>
      </w:r>
      <w:r w:rsidR="001100FC">
        <w:rPr>
          <w:rFonts w:ascii="Times New Roman" w:hAnsi="Times New Roman" w:cs="Times New Roman"/>
          <w:b/>
          <w:sz w:val="28"/>
          <w:szCs w:val="28"/>
        </w:rPr>
        <w:t>, стр.17</w:t>
      </w:r>
      <w:r w:rsidRPr="00DC0EC5">
        <w:rPr>
          <w:rFonts w:ascii="Times New Roman" w:hAnsi="Times New Roman" w:cs="Times New Roman"/>
          <w:b/>
          <w:sz w:val="28"/>
          <w:szCs w:val="28"/>
        </w:rPr>
        <w:t>)</w:t>
      </w:r>
      <w:r w:rsidR="00FE276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возрастного этапа ребенок: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умеет подбирать слова с противоположным и сходным значением;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употребляет основные грамматические формы слова;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времена года, части суток;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составляет с помощью педагогического работника небольшие сообщения, рассказы из личного опыта;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предпосылками овладения грамотой;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стремится к использованию различных средств и материалов в процессе изобразительной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знает и подчиняется правилам подвижных игр, эстафет, игр с элементами спорта;</w:t>
      </w:r>
    </w:p>
    <w:p w:rsidR="001C2A7F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084F94" w:rsidRPr="001C2A7F" w:rsidRDefault="00367722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>
        <w:rPr>
          <w:rFonts w:ascii="Times New Roman" w:hAnsi="Times New Roman" w:cs="Times New Roman"/>
          <w:sz w:val="28"/>
        </w:rPr>
        <w:t>п</w:t>
      </w:r>
      <w:r w:rsidR="00615FFA" w:rsidRPr="00615FFA">
        <w:rPr>
          <w:rFonts w:ascii="Times New Roman" w:hAnsi="Times New Roman" w:cs="Times New Roman"/>
          <w:sz w:val="28"/>
        </w:rPr>
        <w:t>едагогическ</w:t>
      </w:r>
      <w:r w:rsidR="00615FFA">
        <w:rPr>
          <w:rFonts w:ascii="Times New Roman" w:hAnsi="Times New Roman" w:cs="Times New Roman"/>
          <w:sz w:val="28"/>
        </w:rPr>
        <w:t>ую</w:t>
      </w:r>
      <w:r w:rsidR="00615FF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615FFA">
        <w:rPr>
          <w:rFonts w:ascii="Times New Roman" w:hAnsi="Times New Roman" w:cs="Times New Roman"/>
          <w:sz w:val="28"/>
        </w:rPr>
        <w:t>у</w:t>
      </w:r>
      <w:r w:rsidR="00615FF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615FFA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615FFA" w:rsidRPr="001100FC">
        <w:rPr>
          <w:rFonts w:ascii="Times New Roman" w:hAnsi="Times New Roman" w:cs="Times New Roman"/>
          <w:sz w:val="28"/>
        </w:rPr>
        <w:t>Она направлена на изучение деятельностных умений ребенка, его интересов, предпочтений, склонностей, личностных особенно</w:t>
      </w:r>
      <w:r w:rsidR="00067A19">
        <w:rPr>
          <w:rFonts w:ascii="Times New Roman" w:hAnsi="Times New Roman" w:cs="Times New Roman"/>
          <w:sz w:val="28"/>
        </w:rPr>
        <w:t>стей, способов взаимодействия с</w:t>
      </w:r>
      <w:r w:rsidR="00615FFA" w:rsidRPr="001100FC">
        <w:rPr>
          <w:rFonts w:ascii="Times New Roman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 xml:space="preserve">формального сравненияс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 xml:space="preserve">На основе педагогической диагностики </w:t>
      </w:r>
      <w:r w:rsidR="0077734F" w:rsidRPr="0077734F">
        <w:rPr>
          <w:rFonts w:ascii="Times New Roman" w:hAnsi="Times New Roman" w:cs="Times New Roman"/>
          <w:sz w:val="28"/>
        </w:rPr>
        <w:lastRenderedPageBreak/>
        <w:t>определяется эффективность педагогических действий и осуществляется их дальнейшее планирование.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5FFA" w:rsidRP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615FFA" w:rsidRDefault="0077734F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4FD">
        <w:rPr>
          <w:rFonts w:ascii="Times New Roman" w:hAnsi="Times New Roman" w:cs="Times New Roman"/>
          <w:sz w:val="28"/>
        </w:rPr>
        <w:t xml:space="preserve">При реализации Программы </w:t>
      </w:r>
      <w:r w:rsidRPr="002634FD">
        <w:rPr>
          <w:rFonts w:ascii="Times New Roman" w:hAnsi="Times New Roman" w:cs="Times New Roman"/>
          <w:sz w:val="28"/>
          <w:u w:val="single"/>
        </w:rPr>
        <w:t>может проводиться оценка индивидуального развития детей</w:t>
      </w:r>
      <w:r w:rsidRPr="002634FD">
        <w:rPr>
          <w:rFonts w:ascii="Times New Roman" w:hAnsi="Times New Roman" w:cs="Times New Roman"/>
          <w:sz w:val="28"/>
        </w:rPr>
        <w:t>, которая осуществляется педагогом в рамках педаго</w:t>
      </w:r>
      <w:r w:rsidR="002634FD" w:rsidRPr="002634FD">
        <w:rPr>
          <w:rFonts w:ascii="Times New Roman" w:hAnsi="Times New Roman" w:cs="Times New Roman"/>
          <w:sz w:val="28"/>
        </w:rPr>
        <w:t>гической диагностики. Она проводится</w:t>
      </w:r>
      <w:r w:rsidRPr="002634FD">
        <w:rPr>
          <w:rFonts w:ascii="Times New Roman" w:hAnsi="Times New Roman" w:cs="Times New Roman"/>
          <w:sz w:val="28"/>
        </w:rPr>
        <w:t xml:space="preserve"> для получения информации о динамике возрастного развития реб</w:t>
      </w:r>
      <w:r w:rsidR="006039B6" w:rsidRPr="002634FD">
        <w:rPr>
          <w:rFonts w:ascii="Times New Roman" w:hAnsi="Times New Roman" w:cs="Times New Roman"/>
          <w:sz w:val="28"/>
        </w:rPr>
        <w:t>е</w:t>
      </w:r>
      <w:r w:rsidRPr="002634FD">
        <w:rPr>
          <w:rFonts w:ascii="Times New Roman" w:hAnsi="Times New Roman" w:cs="Times New Roman"/>
          <w:sz w:val="28"/>
        </w:rPr>
        <w:t>нка и ус</w:t>
      </w:r>
      <w:r w:rsidR="002634FD" w:rsidRPr="002634FD">
        <w:rPr>
          <w:rFonts w:ascii="Times New Roman" w:hAnsi="Times New Roman" w:cs="Times New Roman"/>
          <w:sz w:val="28"/>
        </w:rPr>
        <w:t>пешности освоения им Программы.</w:t>
      </w:r>
    </w:p>
    <w:p w:rsidR="005F474E" w:rsidRPr="002634FD" w:rsidRDefault="005F474E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474E">
        <w:rPr>
          <w:rFonts w:ascii="Times New Roman" w:hAnsi="Times New Roman" w:cs="Times New Roman"/>
          <w:sz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проводит педагог– психолог. Участие ребёнка в психологической диагностике допускается только с согласия его родителей (законных представителей).</w:t>
      </w:r>
    </w:p>
    <w:p w:rsidR="005F474E" w:rsidRPr="0078786C" w:rsidRDefault="00CB3549" w:rsidP="0078786C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634FD" w:rsidRDefault="001C2A7F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D2B" w:rsidRPr="00F24D2B" w:rsidRDefault="00F24D2B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4D2B" w:rsidRPr="00F24D2B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952D76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CE5CC3" w:rsidRDefault="00CE5CC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о</w:t>
      </w:r>
      <w:r w:rsidR="00CE5CC3" w:rsidRPr="001A36B7">
        <w:rPr>
          <w:rFonts w:ascii="Times New Roman" w:hAnsi="Times New Roman" w:cs="Times New Roman"/>
          <w:sz w:val="28"/>
        </w:rPr>
        <w:t>бязательная часть Программы</w:t>
      </w:r>
      <w:r w:rsidRPr="001A36B7">
        <w:rPr>
          <w:rFonts w:ascii="Times New Roman" w:hAnsi="Times New Roman" w:cs="Times New Roman"/>
          <w:sz w:val="28"/>
        </w:rPr>
        <w:t>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78786C" w:rsidRPr="001A36B7" w:rsidRDefault="0078786C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C00A7" w:rsidRDefault="00DC00A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Пояснительная записка к обязательной части Программы</w:t>
      </w:r>
    </w:p>
    <w:p w:rsidR="007D6A26" w:rsidRPr="001C2A7F" w:rsidRDefault="0078786C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C00A7"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E05E2B"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  <w:r w:rsidR="00E05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ФОП), утвержденную</w:t>
      </w:r>
      <w:r w:rsidR="00844CF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25. 11.2022 № 1028 "Об утверждении федеральной образовательной программы дошкольного о</w:t>
      </w:r>
      <w:r w:rsidR="00844C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бразования" (Прилагается) </w:t>
      </w:r>
      <w:hyperlink r:id="rId18" w:history="1">
        <w:r w:rsidR="00844CF5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D6A26" w:rsidRP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следующиеструктурные единицы, представляющие определенные направления развития иобразования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развитиеобщения и взаимодействия ребенка со взрослыми и сверстниками;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отзывчивости,сопереживания, формирование готовности к совместной деятельности сосверстниками, формирование уважительного отношения и чувства принадлежностик своей семье и к сообществу детей и взрослых в Организации; формированиепозитивных установок к различным видам труда и творчества; формирование основбезопасного поведения в быту, социуме, природе.</w:t>
      </w:r>
    </w:p>
    <w:p w:rsid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lastRenderedPageBreak/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познавательныхдействий, становление сознания; развитие воображения и творческой активности;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объектахокружающего мира, о свойствах и отношениях объектов окружающего мира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нашегонарода, об отечественных традициях и праздниках, о планете Земля какобщем домелюдей, об особенностях ее природы, многообразии стран и народов мира.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правильнойдиалогической и монологической речи; развитие речевого творчества; развитиезвуковой и интонационной культуры речи, фонематического слуха; знакомство скнижной культурой, детской литературой, понимание на слух текстов различныхжанров детской литературы; формирование звуковой аналитико-синтетическойактивности как предпосылки обучения грамоте.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искусства(словесного, музыкального, изобразительного), мира природы; становлениеэстетического отношения к окружающему миру; формирование элементарныхпредставлений о видах искусства; восприятие музыки, художественной литературы,фольклора; стимулирование сопереживания персонажам художественныхпроизведений;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:rsidR="00F8563A" w:rsidRPr="007D6A26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наносящемущерба организму, выполнением основных движений (ходьба, бег, мягкие прыжки,повороты в обе стороны), формирование начальных представлений о некоторыхвидах спорта, овладение подвижными играми с правилами;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целенаправленности и саморегуляции в двигательной сфере; становлениеценностей здорового образа жизни, овладение его элементарными нормами иправилами (в питании, двигательномрежиме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7D6A26" w:rsidRDefault="00D01DD4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 w:rsidR="00D443AB"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Pr="00E05E2B">
        <w:rPr>
          <w:rFonts w:ascii="Times New Roman" w:hAnsi="Times New Roman" w:cs="Times New Roman"/>
          <w:sz w:val="28"/>
        </w:rPr>
        <w:t>в том числе детей с ОВЗ и детей-инвалидов</w:t>
      </w:r>
      <w:r>
        <w:rPr>
          <w:rFonts w:ascii="Times New Roman" w:hAnsi="Times New Roman" w:cs="Times New Roman"/>
          <w:sz w:val="28"/>
        </w:rPr>
        <w:t xml:space="preserve">, </w:t>
      </w:r>
      <w:r w:rsidRPr="00D01DD4">
        <w:rPr>
          <w:rFonts w:ascii="Times New Roman" w:hAnsi="Times New Roman" w:cs="Times New Roman"/>
          <w:sz w:val="28"/>
        </w:rPr>
        <w:t>оказани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им квалифицированной помощи в освоении </w:t>
      </w:r>
      <w:r>
        <w:rPr>
          <w:rFonts w:ascii="Times New Roman" w:hAnsi="Times New Roman" w:cs="Times New Roman"/>
          <w:sz w:val="28"/>
        </w:rPr>
        <w:t>п</w:t>
      </w:r>
      <w:r w:rsidRPr="00D01DD4">
        <w:rPr>
          <w:rFonts w:ascii="Times New Roman" w:hAnsi="Times New Roman" w:cs="Times New Roman"/>
          <w:sz w:val="28"/>
        </w:rPr>
        <w:t>рограммы,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 w:rsidR="006039B6"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</w:p>
    <w:p w:rsidR="00487DB6" w:rsidRDefault="00487DB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7DB6">
        <w:rPr>
          <w:rFonts w:ascii="Times New Roman" w:hAnsi="Times New Roman" w:cs="Times New Roman"/>
          <w:sz w:val="28"/>
        </w:rPr>
        <w:t>Согласно ФГОС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487DB6">
        <w:rPr>
          <w:rFonts w:ascii="Times New Roman" w:hAnsi="Times New Roman" w:cs="Times New Roman"/>
          <w:sz w:val="28"/>
        </w:rPr>
        <w:t>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126"/>
        <w:gridCol w:w="3509"/>
      </w:tblGrid>
      <w:tr w:rsidR="00293A2D" w:rsidRPr="00B311D2" w:rsidTr="00F24D2B">
        <w:tc>
          <w:tcPr>
            <w:tcW w:w="1101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Образовательные области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Виды детской деятельности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Формы образовательной деятельности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Социализация, развитие общения, нравственное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Ребёнок в семье и обществе, патриотическое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Самообслуживание, самостоятельность, трудовое воспитание;</w:t>
            </w:r>
          </w:p>
          <w:p w:rsidR="00293A2D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основ безопасности</w:t>
            </w:r>
          </w:p>
          <w:p w:rsidR="00293A2D" w:rsidRPr="00B311D2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гровая, двигательная, коммуникативная, трудовая, познавательно-исследовательская, музыкально-художественная, чтение худ.литературы, продуктивная.</w:t>
            </w:r>
          </w:p>
        </w:tc>
        <w:tc>
          <w:tcPr>
            <w:tcW w:w="3509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гры с правилами, сюжетно-ролевые, режиссерские, театрализованные игры, беседы, досуги, праздники и развлечения,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рисование, рассматривание кар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тин и иллюстраций, заучивание стихотворений, слушание и обсуждение худ.произведений, обсуждение мультфильмов и телепередач, изготовление сувениров и подарков,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познавательно-исследовательской деятельности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социокультурным ценностям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элементарных математических представлений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Ознакомление с миром природы 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деятельность и экспериментирование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игровая, двигательная, коммуникативная.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трудовая, музыкально-художественная.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азвивающие игры математического характера, наблюдения, эксперименты и опыты, решение проблемных ситуаций, беседы, дидак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игры, рассматрива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ние картин и иллюстраций, чтение и заучивание стихов, слушание и обсуждение худ.произведений, моделирование, сооружение построек, изготов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ление поделок,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речи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оммуникативная, познавательно-исследовательская, игровая, чтение худ.литературы, музыкально-художественная, продуктивная, трудовая, двигательная.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азыгрывание речевых диалогов, рассказывание по картине, по серии картин, пересказ, беседы, игровые проблемные ситуации, творческие, дидактические и подвижные игры, рассматривание картин и иллюстраций, слушание худ.произведений, просмотр телепередач, мультфильмов, театрализация, праздники и развлечения, разучивание стихов.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искусству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Изобразительная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Конструктивная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Музыкальная деятельность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узыкально-художественная, коммуникативная, двигательная, познавательно-исследовательская, игровая, продуктивная, чтение худ.литературы,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Рисование, лепка,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аппликация, конструирование, реал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изация проектов, </w:t>
            </w:r>
            <w:r w:rsidRPr="00293A2D">
              <w:rPr>
                <w:rFonts w:ascii="Times New Roman" w:hAnsi="Times New Roman" w:cs="Times New Roman"/>
                <w:sz w:val="24"/>
                <w:szCs w:val="26"/>
              </w:rPr>
              <w:t>слушание музыки и исполнительство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пение, игра на музыкальных инструментах, музыкально-дидактические, подвижные игры, праздники и развлечения.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вания, дни здоровья, турис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прогулки, экскурсии, закаливающие процедуры, беседы,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1443DE" w:rsidRPr="00293A2D" w:rsidRDefault="001443DE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6E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 w:rsidRPr="00AF2C87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</w:t>
      </w:r>
      <w:r>
        <w:t xml:space="preserve">рогнозирует возможные результаты.  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>
        <w:tab/>
        <w:t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396"/>
        </w:tabs>
        <w:spacing w:line="276" w:lineRule="auto"/>
        <w:jc w:val="both"/>
      </w:pPr>
      <w:r>
        <w:t xml:space="preserve">           П</w:t>
      </w:r>
      <w:r w:rsidRPr="00AF2C87">
        <w:t>едагог может использовать различные средства, представленные совокупностью материальных и идеальных объектов: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демонстрационные и раздаточные;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визуальные, аудийные, аудиовизуальные;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естественные и искусственные;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реальные и виртуальные.</w:t>
      </w:r>
    </w:p>
    <w:p w:rsidR="00FB61D7" w:rsidRPr="00AF2C87" w:rsidRDefault="00FB61D7" w:rsidP="00952D76">
      <w:pPr>
        <w:pStyle w:val="22"/>
        <w:shd w:val="clear" w:color="auto" w:fill="auto"/>
        <w:tabs>
          <w:tab w:val="left" w:pos="1423"/>
        </w:tabs>
        <w:spacing w:line="276" w:lineRule="auto"/>
        <w:jc w:val="both"/>
        <w:rPr>
          <w:b/>
        </w:rPr>
      </w:pPr>
      <w:r w:rsidRPr="00AF2C87">
        <w:rPr>
          <w:b/>
        </w:rPr>
        <w:t>Образовательная деятельность в ДОО включает: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процессе организации различных видов детской деятельности;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ходе режимных процессов;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самостоятельную деятельность детей;</w:t>
      </w:r>
    </w:p>
    <w:p w:rsidR="001443DE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взаимодействие с семьями детей по реализации образовательной программы ДО.</w:t>
      </w:r>
    </w:p>
    <w:p w:rsidR="00264B0C" w:rsidRPr="00FB61D7" w:rsidRDefault="00FB61D7" w:rsidP="00952D76">
      <w:pPr>
        <w:pStyle w:val="22"/>
        <w:shd w:val="clear" w:color="auto" w:fill="auto"/>
        <w:tabs>
          <w:tab w:val="left" w:pos="1534"/>
        </w:tabs>
        <w:spacing w:line="276" w:lineRule="auto"/>
        <w:jc w:val="both"/>
      </w:pPr>
      <w:r>
        <w:tab/>
      </w:r>
      <w:r w:rsidRPr="00AF2C87">
        <w:t>Согласно требованиям СанПиН 1.2.3685-21 в режиме дня предусмотрен</w:t>
      </w:r>
      <w:r w:rsidR="00871F79">
        <w:t xml:space="preserve">о время для проведения занятий. </w:t>
      </w:r>
      <w:r w:rsidRPr="00AF2C87">
        <w:t xml:space="preserve">Занятие рассматривается как </w:t>
      </w:r>
      <w:r w:rsidRPr="00AF2C87">
        <w:lastRenderedPageBreak/>
        <w:t>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AD37F0" w:rsidRPr="00AD37F0" w:rsidRDefault="00AD37F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Default="00AD37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2B3B6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7531E6" w:rsidRPr="007531E6">
        <w:rPr>
          <w:rFonts w:ascii="Times New Roman" w:hAnsi="Times New Roman" w:cs="Times New Roman"/>
          <w:b/>
          <w:sz w:val="28"/>
        </w:rPr>
        <w:t>ормируемой</w:t>
      </w:r>
      <w:r w:rsidR="0078786C">
        <w:rPr>
          <w:rFonts w:ascii="Times New Roman" w:hAnsi="Times New Roman" w:cs="Times New Roman"/>
          <w:b/>
          <w:sz w:val="28"/>
        </w:rPr>
        <w:t xml:space="preserve">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E63F0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 w:rsidR="005D7B6E">
        <w:rPr>
          <w:rFonts w:ascii="Times New Roman" w:hAnsi="Times New Roman" w:cs="Times New Roman"/>
          <w:sz w:val="28"/>
        </w:rPr>
        <w:t>нарушений развития детей</w:t>
      </w:r>
      <w:r w:rsidRPr="00F76ED9">
        <w:rPr>
          <w:rFonts w:ascii="Times New Roman" w:hAnsi="Times New Roman" w:cs="Times New Roman"/>
          <w:sz w:val="28"/>
        </w:rPr>
        <w:t>;</w:t>
      </w:r>
    </w:p>
    <w:p w:rsidR="002E63F0" w:rsidRPr="002E63F0" w:rsidRDefault="002E63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:rsidR="00545513" w:rsidRDefault="00F76ED9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F75563" w:rsidRDefault="00F75563" w:rsidP="00952D7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36749" w:rsidRPr="00F75563">
        <w:rPr>
          <w:rFonts w:ascii="Times New Roman" w:hAnsi="Times New Roman" w:cs="Times New Roman"/>
          <w:sz w:val="28"/>
        </w:rPr>
        <w:t>Парциальные программы реализуются через совместную деятельность взрослых и воспитанников, самостоятельную деятельность и при проведении режимных моментов.</w:t>
      </w:r>
    </w:p>
    <w:p w:rsidR="001A36B7" w:rsidRDefault="001A36B7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 xml:space="preserve">В </w:t>
      </w:r>
      <w:r w:rsidR="005433D8">
        <w:rPr>
          <w:rFonts w:ascii="Times New Roman" w:hAnsi="Times New Roman" w:cs="Times New Roman"/>
          <w:sz w:val="28"/>
        </w:rPr>
        <w:t>Ф</w:t>
      </w:r>
      <w:r w:rsidRPr="001A36B7">
        <w:rPr>
          <w:rFonts w:ascii="Times New Roman" w:hAnsi="Times New Roman" w:cs="Times New Roman"/>
          <w:sz w:val="28"/>
        </w:rPr>
        <w:t>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1A36B7">
        <w:rPr>
          <w:rFonts w:ascii="Times New Roman" w:hAnsi="Times New Roman" w:cs="Times New Roman"/>
          <w:sz w:val="28"/>
        </w:rPr>
        <w:t xml:space="preserve">в качестве одной из главных задач дошкольного образования названо объединение обучения и воспитания в целостный образовательный процесс на основе духовно-нравственных и </w:t>
      </w:r>
      <w:r w:rsidRPr="001A36B7">
        <w:rPr>
          <w:rFonts w:ascii="Times New Roman" w:hAnsi="Times New Roman" w:cs="Times New Roman"/>
          <w:sz w:val="28"/>
        </w:rPr>
        <w:lastRenderedPageBreak/>
        <w:t>социокультурных ценностей и принятых в обществе правил, и норм поведения в интересах человека, семьи, общества, государства.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Духовно-нравственное и патриотическое воспитание ребенка является главным стержнем психолого-педагогической работы с дошкольниками, связанным с целенаправленным формированием ориентации детей на общечеловеческие нравственные ценности.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Данное направление работы включает в себя ознакомление детей с понятиями малой родины и Отечества, представлениями о социокультурных ценностях нашего народа, народными традициями и праздниками, планетой Земля как общим домом людей, особенностями ее природы и многообразием стран и народов мира.</w:t>
      </w:r>
    </w:p>
    <w:p w:rsidR="005433D8" w:rsidRPr="005433D8" w:rsidRDefault="001C2A7F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</w:t>
      </w:r>
      <w:r w:rsidR="005433D8" w:rsidRPr="005433D8">
        <w:rPr>
          <w:rFonts w:ascii="Times New Roman" w:hAnsi="Times New Roman" w:cs="Times New Roman"/>
          <w:sz w:val="28"/>
        </w:rPr>
        <w:t xml:space="preserve"> - 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Для достижения цели программы первостепенное значение имеет решение следующих задач: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Образовательных: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у детей дошкольного возраста представления о малой родине как месте, где человек родился, и стране, где он живет;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краеведческие знания об исторических традициях и культурном наследии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экологические знания о природе родного края и о влиянии человека на нее;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начальные представления о здоровом образе жизни.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Развивающих: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познавательную активность, исследовательские умения и навыки, критичность мышления;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расширять кругозор детей на основе краеведческого материала, доступного их пониманию;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эмоционально-эстетическое восприятие окружающего мира;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прививать интерес к физической культуре и спорту и желание заниматься физической культурой и спортом.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lastRenderedPageBreak/>
        <w:t>Воспитательных: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 детей чувство привязанности к малой родине и гордости за нее, восхищения ее красотой;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бережное и созидательное отношение к культурным и природным ценностям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уважение к людям труда, знаменитым землякам;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чувство прекрасного через произведения искусства земляков.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1. «Донбасс – мой родной край»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«Я – житель Донбасса» Расширять представления о родном крае. Продолжать знакомить с достопримечательностями региона, в котором живут дети.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 происходящим в стране, воспитывать чувство гордости за ее достижения. Расширять представления о родном городе.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«Природа Донбасса» Формировать основы экологической культуры. Знакомить с Красной книгой, с отдельными представителями животного и растительного мира Донбасса, занесенными в нее. Формирование первичных представлений о природном многообразии Донбасса. Расширять знания о том,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 своего родного края. Воспитание умения правильно вести себя в природе. Воспитание любви к природе, желания беречь ее.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«Культура Донбасса» Воспитание уважения к языкам, на которых разговаривают жители Донбасса. Продолжать знакомить с творческой деятельностью людей, прославивших Донбасс: национальными героями, деятелями искусства, учеными, космонавтами, спортсменами, педагогами, врачами и т.д. Прививать чувство гордости за их деятельность и достижения. Мотивация к изучению и свободному владению родным языкам средствами художественной литературы, ролевой игры, включения в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 xml:space="preserve">театральную деятельность, выполнения творческих заданий. В беседе воспитатель дает сведения о том, что дети, посещающие группу, дошкольное учреждение, могут быть представителями разных национальностей и культур, говорить на разных языка. Воспитатель расширяет знания детей о </w:t>
      </w:r>
      <w:r w:rsidRPr="005433D8">
        <w:rPr>
          <w:rFonts w:ascii="Times New Roman" w:hAnsi="Times New Roman" w:cs="Times New Roman"/>
          <w:sz w:val="28"/>
        </w:rPr>
        <w:lastRenderedPageBreak/>
        <w:t>своей стране, формирует представления о государстве и принадлежности к нему. С детьми обсуждает доступные их пониманию события современной жизни государства (посевная, уборка урожая, спортивные соревнования и др.). Педагог показывает наш край на географической карте, рассказывает о соседних государствах, об их национальной культуре; воспитывает патриотические чувства, гражданственность. Педагог продолжает знакомить с народными, государственными и международными праздниками. Вызывает у детей радостные эмоции, основанные на знании о происхождении и значимости праздников. Педагог продолжает формировать гражданственность детей через воспитание уважения к деятельности людей, прославивших наш край: просветителями, национальными героями, деятелями искусства, учеными, космонавтами, спортсменами и т.д.; и чувство гордости за их деятельность и достижения. Формирование у детей элементарных представлений об историческом прошлом нашего края по фотографиям, документам, рассказам взрослых о событиях из истории страны, своей семьи. В организованной деятельности у детей развиваются первичные представления об обществе, осуществляется знакомство с культурой людей в разных странах мира, формируется уважительное отношение к культуре и традициям граждан других стан.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2. «Духовно-нравственные основы народа Донбасса»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«Мои права и обязанности» Приучать детей старательно, аккуратно выполнять поручения, беречь материалы и предметы, убирать их на место после работы. Продолжать учить самостоятельно наводить порядок на участке детского сада: подметать и очищать дорожки от мусора, зимой – от снега, поливать песок в песочнице; украшать участок к праздникам.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Прививать детям интерес к труду в природе, привлекать их к посильному участию: осенью – к уборке овощей с огорода, сбору семян, выкапыванию луковиц, клубней цветов, перекапыванию грядок, пересаживанию цветущих растений из грунта вуголок природы; зимой –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– к перекапыванию земли на огороде и в цветнике, к посеву семян (овощей, цветов), высадке рассады; летом – к участию в рыхлении почвы, прополке и окучивании, поливе грядок и клумб.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lastRenderedPageBreak/>
        <w:t>Микросфера «Учимся жить среди людей»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3. «Воспитай в себе гражданина Донецкой Народной Республики».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«Гражданская позиция» Углублять и уточнять знания о многоцветном Государственном флаге, гербе Донецкой Народной Республики. Знакомить с текстом гимна Донецкой Народной Республики. Продолжать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дошкольной образовательной организации.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«Трудом славен человек» Продолжать формировать трудовые умения и навыки, воспитывать трудолюбие.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Закреплять умение планировать трудовую деятельность, отбирать необходимые материалы для продуктивной творческой деятельности.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Приучать детей добросовестно выполнять обязанности дежурных по столовой: полностью сервировать столы и вытирать их после еды, подметать пол.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Развивать интерес к различным профессиям, в частности, к профессиям родителей и месту их работы.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4. «Донбасс и Русский мир»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 xml:space="preserve">Микросфера «Дыхание времени» Расширять представления о родном крае. Продолжать знакомить с достопримечательностями региона, в котором живут дети. Средствами беседы, рассматривания картин, репродукций, </w:t>
      </w:r>
      <w:r w:rsidRPr="005433D8">
        <w:rPr>
          <w:rFonts w:ascii="Times New Roman" w:hAnsi="Times New Roman" w:cs="Times New Roman"/>
          <w:sz w:val="28"/>
        </w:rPr>
        <w:lastRenderedPageBreak/>
        <w:t>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Республики; воспитывает гордость к защитникам нашего края и формирует уверенность в том, как почетно быть защитником своей страны. Педагог продолжает расширять знания о том, как живут люди в Республике, как трудятся, отдыхают; о достижениях людей в труде, спорте, искусстве. Создавать условия для развития проектной деятельности.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«След в истории. Выдающиеся личности»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>происходящим в стране, воспитывать чувство гордости за ее достижения. Воспитывать уважение к защитникам Отечества, к памяти павших бойцов (возлагать с детьми цветы к обелискам, памятникам и т. д.). Рассказывать детям о Ю.А. Гагарине, династии Волковых и других героях космоса.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«Секреты русских мастеров» Продолжать знакомить с народным декоративно-прикладным искусством (гжельская, хохломская, жостовская роспись), с керамическими изделиями, народными игрушками. Создавать условия для самовыражения средствами искусства.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«Летопись народной мудрости» Продолжать работу по обогащению словаря детей. Помогать детям в освоении выразительных средств языка. Продолжить формирование представлений о системе родственных связей, взаимоотношениях и обязанностях членов семьи, ролях мужчин и женщин в семье. Вовлекать дошкольников в игры на семейные темы, расширять представления детей о семейных традициях, о ценности семьи, о трудовых обязанностях в семье. Углублять чувства любви, благодарности, уважения к старшим, гордости за своих родных, способность сопереживать им, сотрудничать. Продолжать учить содержательно и выразительно пересказывать литературные тексты, драматизировать их. Развивать умение составлять рассказы из личного опыта, используя при этом пословицы, поговорки, присказки.</w:t>
      </w:r>
    </w:p>
    <w:p w:rsidR="005433D8" w:rsidRPr="001A36B7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BF0C49" w:rsidRDefault="00BF0C49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BD2E3F" w:rsidRPr="00254F16" w:rsidRDefault="00BD2E3F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учреждением, включает в себя следующие вариативные </w:t>
      </w:r>
      <w:r w:rsidRPr="00254F16">
        <w:rPr>
          <w:rFonts w:ascii="Times New Roman" w:hAnsi="Times New Roman" w:cs="Times New Roman"/>
          <w:sz w:val="28"/>
        </w:rPr>
        <w:t>составляющие:</w:t>
      </w:r>
    </w:p>
    <w:p w:rsidR="00A86D46" w:rsidRPr="00BD2E3F" w:rsidRDefault="00A86D46" w:rsidP="00952D76">
      <w:pPr>
        <w:pStyle w:val="2"/>
        <w:shd w:val="clear" w:color="auto" w:fill="FFFFFF"/>
        <w:spacing w:line="276" w:lineRule="auto"/>
        <w:ind w:left="0"/>
        <w:rPr>
          <w:b w:val="0"/>
          <w:color w:val="474747"/>
          <w:sz w:val="28"/>
          <w:szCs w:val="28"/>
          <w:lang w:val="ru-RU"/>
        </w:rPr>
      </w:pPr>
      <w:r w:rsidRPr="00BD2E3F">
        <w:rPr>
          <w:sz w:val="28"/>
          <w:szCs w:val="28"/>
          <w:lang w:val="ru-RU"/>
        </w:rPr>
        <w:t>«</w:t>
      </w:r>
      <w:r w:rsidRPr="00BD2E3F">
        <w:rPr>
          <w:color w:val="474747"/>
          <w:sz w:val="28"/>
          <w:szCs w:val="28"/>
          <w:lang w:val="ru-RU"/>
        </w:rPr>
        <w:t>Подготовка к обучению грамоте детей 4-7 лет. Программа. Методические рекомендации</w:t>
      </w:r>
      <w:r w:rsidRPr="00BD2E3F">
        <w:rPr>
          <w:b w:val="0"/>
          <w:color w:val="474747"/>
          <w:sz w:val="28"/>
          <w:szCs w:val="28"/>
          <w:lang w:val="ru-RU"/>
        </w:rPr>
        <w:t>»</w:t>
      </w:r>
      <w:r w:rsidR="00BD2E3F" w:rsidRPr="00BD2E3F">
        <w:rPr>
          <w:b w:val="0"/>
          <w:color w:val="474747"/>
          <w:sz w:val="28"/>
          <w:szCs w:val="28"/>
          <w:lang w:val="ru-RU"/>
        </w:rPr>
        <w:t>. Л.Е.Журова, Просвещение 2022г.</w:t>
      </w:r>
    </w:p>
    <w:p w:rsidR="00BD2E3F" w:rsidRDefault="00BD2E3F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97924">
        <w:rPr>
          <w:rFonts w:ascii="Times New Roman" w:hAnsi="Times New Roman" w:cs="Times New Roman"/>
          <w:sz w:val="28"/>
        </w:rPr>
        <w:lastRenderedPageBreak/>
        <w:t xml:space="preserve">Выбор </w:t>
      </w:r>
      <w:r>
        <w:rPr>
          <w:rFonts w:ascii="Times New Roman" w:hAnsi="Times New Roman" w:cs="Times New Roman"/>
          <w:sz w:val="28"/>
        </w:rPr>
        <w:t>в</w:t>
      </w:r>
      <w:r w:rsidRPr="00A67DE6">
        <w:rPr>
          <w:rFonts w:ascii="Times New Roman" w:hAnsi="Times New Roman" w:cs="Times New Roman"/>
          <w:sz w:val="28"/>
        </w:rPr>
        <w:t>оспитательно-образовательн</w:t>
      </w:r>
      <w:r>
        <w:rPr>
          <w:rFonts w:ascii="Times New Roman" w:hAnsi="Times New Roman" w:cs="Times New Roman"/>
          <w:sz w:val="28"/>
        </w:rPr>
        <w:t>ой</w:t>
      </w:r>
      <w:r w:rsidRPr="00A67DE6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A67DE6">
        <w:rPr>
          <w:rFonts w:ascii="Times New Roman" w:hAnsi="Times New Roman" w:cs="Times New Roman"/>
          <w:sz w:val="28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8"/>
        </w:rPr>
        <w:t xml:space="preserve"> «Подготовка к обучению грамоте детей 4-</w:t>
      </w:r>
      <w:r w:rsidRPr="00A67DE6">
        <w:rPr>
          <w:rFonts w:ascii="Times New Roman" w:hAnsi="Times New Roman" w:cs="Times New Roman"/>
          <w:sz w:val="28"/>
        </w:rPr>
        <w:t xml:space="preserve">7 лет», </w:t>
      </w:r>
      <w:r>
        <w:rPr>
          <w:rFonts w:ascii="Times New Roman" w:hAnsi="Times New Roman" w:cs="Times New Roman"/>
          <w:sz w:val="28"/>
        </w:rPr>
        <w:t>обусловлен рядом факторов: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 w:rsidRPr="00C71370">
        <w:rPr>
          <w:sz w:val="28"/>
        </w:rPr>
        <w:t>Программа «</w:t>
      </w:r>
      <w:r>
        <w:rPr>
          <w:sz w:val="28"/>
        </w:rPr>
        <w:t>Подготовка к обучению грамоте детей 4-7 лет</w:t>
      </w:r>
      <w:r w:rsidRPr="00C71370">
        <w:rPr>
          <w:sz w:val="28"/>
        </w:rPr>
        <w:t xml:space="preserve">» </w:t>
      </w:r>
      <w:r>
        <w:rPr>
          <w:color w:val="474747"/>
          <w:sz w:val="28"/>
          <w:szCs w:val="28"/>
        </w:rPr>
        <w:t>с</w:t>
      </w:r>
      <w:r w:rsidRPr="00A86D46">
        <w:rPr>
          <w:color w:val="474747"/>
          <w:sz w:val="28"/>
          <w:szCs w:val="28"/>
        </w:rPr>
        <w:t>оответствует Федеральному государственному образовательному стандарту дошкольного образования (2014 г.).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П</w:t>
      </w:r>
      <w:r w:rsidRPr="00A86D46">
        <w:rPr>
          <w:color w:val="474747"/>
          <w:sz w:val="28"/>
          <w:szCs w:val="28"/>
        </w:rPr>
        <w:t xml:space="preserve">рограмма обучения дошкольников грамоте и методические рекомендации к проведению образовательной деятельности в детских садах </w:t>
      </w:r>
      <w:r>
        <w:rPr>
          <w:color w:val="474747"/>
          <w:sz w:val="28"/>
          <w:szCs w:val="28"/>
        </w:rPr>
        <w:t xml:space="preserve">составлена </w:t>
      </w:r>
      <w:r w:rsidRPr="00A86D46">
        <w:rPr>
          <w:color w:val="474747"/>
          <w:sz w:val="28"/>
          <w:szCs w:val="28"/>
        </w:rPr>
        <w:t>с учётом возрастных особенностей воспитанников средней, старшей и подготовительной к школе групп.</w:t>
      </w:r>
    </w:p>
    <w:p w:rsidR="002E63F0" w:rsidRPr="0078786C" w:rsidRDefault="00BD2E3F" w:rsidP="0078786C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sz w:val="28"/>
        </w:rPr>
        <w:t xml:space="preserve">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5F6A44" w:rsidRPr="00C9319A" w:rsidRDefault="005F6A44" w:rsidP="00952D76">
      <w:pPr>
        <w:pStyle w:val="a5"/>
        <w:spacing w:line="276" w:lineRule="auto"/>
        <w:ind w:right="502" w:firstLine="1226"/>
        <w:rPr>
          <w:lang w:val="ru-RU"/>
        </w:rPr>
      </w:pPr>
      <w:r w:rsidRPr="005F6A44">
        <w:rPr>
          <w:b/>
          <w:lang w:val="ru-RU"/>
        </w:rPr>
        <w:t>К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культурным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практикам</w:t>
      </w:r>
      <w:r w:rsidR="00BD2E3F">
        <w:rPr>
          <w:b/>
          <w:lang w:val="ru-RU"/>
        </w:rPr>
        <w:t xml:space="preserve"> </w:t>
      </w:r>
      <w:r w:rsidRPr="005F6A44">
        <w:rPr>
          <w:lang w:val="ru-RU"/>
        </w:rPr>
        <w:t>относят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игровую,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продуктивную,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познавательно-исследовательскую,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коммуникативную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практики,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чтение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художественной литературы.</w:t>
      </w:r>
    </w:p>
    <w:p w:rsidR="005F6A44" w:rsidRPr="00C9319A" w:rsidRDefault="005F6A44" w:rsidP="00952D76">
      <w:pPr>
        <w:pStyle w:val="a5"/>
        <w:spacing w:line="276" w:lineRule="auto"/>
        <w:ind w:right="512" w:firstLine="707"/>
        <w:rPr>
          <w:lang w:val="ru-RU"/>
        </w:rPr>
      </w:pPr>
      <w:r w:rsidRPr="00C9319A">
        <w:rPr>
          <w:lang w:val="ru-RU"/>
        </w:rPr>
        <w:t>Культурные практики предоставляют ребенку возможность проявить свою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субъектность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разных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сторон,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что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в свою очередь способствует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становлению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разных видов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детских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инициатив: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604"/>
          <w:tab w:val="left" w:pos="2783"/>
          <w:tab w:val="left" w:pos="4074"/>
          <w:tab w:val="left" w:pos="5243"/>
          <w:tab w:val="left" w:pos="6662"/>
          <w:tab w:val="left" w:pos="7399"/>
          <w:tab w:val="left" w:pos="8009"/>
          <w:tab w:val="left" w:pos="9583"/>
        </w:tabs>
        <w:autoSpaceDE w:val="0"/>
        <w:autoSpaceDN w:val="0"/>
        <w:spacing w:after="0" w:line="276" w:lineRule="auto"/>
        <w:ind w:right="513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игровой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ребенок</w:t>
      </w:r>
      <w:r w:rsidRPr="00C9319A">
        <w:rPr>
          <w:rFonts w:ascii="Times New Roman" w:hAnsi="Times New Roman" w:cs="Times New Roman"/>
          <w:sz w:val="28"/>
        </w:rPr>
        <w:tab/>
        <w:t>проявляет</w:t>
      </w:r>
      <w:r w:rsidRPr="00C9319A">
        <w:rPr>
          <w:rFonts w:ascii="Times New Roman" w:hAnsi="Times New Roman" w:cs="Times New Roman"/>
          <w:sz w:val="28"/>
        </w:rPr>
        <w:tab/>
        <w:t>себя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творческий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2"/>
          <w:sz w:val="28"/>
        </w:rPr>
        <w:t>субъект</w:t>
      </w:r>
      <w:r w:rsidRPr="00C9319A">
        <w:rPr>
          <w:rFonts w:ascii="Times New Roman" w:hAnsi="Times New Roman" w:cs="Times New Roman"/>
          <w:sz w:val="28"/>
        </w:rPr>
        <w:t>(творческая</w:t>
      </w:r>
      <w:r w:rsidR="00BD2E3F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продуктивной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созидающий</w:t>
      </w:r>
      <w:r w:rsidRPr="00C9319A">
        <w:rPr>
          <w:rFonts w:ascii="Times New Roman" w:hAnsi="Times New Roman" w:cs="Times New Roman"/>
          <w:sz w:val="28"/>
        </w:rPr>
        <w:tab/>
        <w:t>и</w:t>
      </w:r>
      <w:r w:rsidRPr="00C9319A">
        <w:rPr>
          <w:rFonts w:ascii="Times New Roman" w:hAnsi="Times New Roman" w:cs="Times New Roman"/>
          <w:sz w:val="28"/>
        </w:rPr>
        <w:tab/>
        <w:t>волевой</w:t>
      </w:r>
      <w:r w:rsidRPr="00C9319A">
        <w:rPr>
          <w:rFonts w:ascii="Times New Roman" w:hAnsi="Times New Roman" w:cs="Times New Roman"/>
          <w:sz w:val="28"/>
        </w:rPr>
        <w:tab/>
        <w:t>субъект</w:t>
      </w:r>
      <w:r w:rsidRPr="00C9319A">
        <w:rPr>
          <w:rFonts w:ascii="Times New Roman" w:hAnsi="Times New Roman" w:cs="Times New Roman"/>
          <w:sz w:val="28"/>
        </w:rPr>
        <w:tab/>
      </w:r>
    </w:p>
    <w:p w:rsidR="005F6A44" w:rsidRPr="00C9319A" w:rsidRDefault="005F6A44" w:rsidP="00952D76">
      <w:pPr>
        <w:pStyle w:val="ac"/>
        <w:widowControl w:val="0"/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left="1258"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(инициативацелеполагания);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впознавательно-исследовательскойпрактике–каксубъектисследования(познавательнаяинициатива);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3709"/>
          <w:tab w:val="left" w:pos="5073"/>
          <w:tab w:val="left" w:pos="5498"/>
          <w:tab w:val="left" w:pos="6174"/>
          <w:tab w:val="left" w:pos="7528"/>
          <w:tab w:val="left" w:pos="8101"/>
          <w:tab w:val="left" w:pos="10366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коммуникативной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партнера</w:t>
      </w:r>
      <w:r w:rsidRPr="00C9319A">
        <w:rPr>
          <w:rFonts w:ascii="Times New Roman" w:hAnsi="Times New Roman" w:cs="Times New Roman"/>
          <w:sz w:val="28"/>
        </w:rPr>
        <w:tab/>
        <w:t>по</w:t>
      </w:r>
      <w:r w:rsidRPr="00C9319A">
        <w:rPr>
          <w:rFonts w:ascii="Times New Roman" w:hAnsi="Times New Roman" w:cs="Times New Roman"/>
          <w:sz w:val="28"/>
        </w:rPr>
        <w:tab/>
        <w:t>взаимодействию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1"/>
          <w:sz w:val="28"/>
        </w:rPr>
        <w:t>и</w:t>
      </w:r>
      <w:r w:rsidR="002B3B60">
        <w:rPr>
          <w:rFonts w:ascii="Times New Roman" w:hAnsi="Times New Roman" w:cs="Times New Roman"/>
          <w:spacing w:val="-1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собеседника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(коммуникативная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76" w:lineRule="auto"/>
        <w:ind w:left="1246" w:right="540" w:hanging="34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чтение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художественной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литературы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дополняет  развивающие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возможности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других культурны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хпрактик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детей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дошкольного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возраста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(игровой,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познавательно-исследовательской,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продуктивной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деятельности).</w:t>
      </w:r>
    </w:p>
    <w:p w:rsidR="005F6A44" w:rsidRPr="005F6A44" w:rsidRDefault="005F6A44" w:rsidP="00952D76">
      <w:pPr>
        <w:pStyle w:val="a5"/>
        <w:spacing w:line="276" w:lineRule="auto"/>
        <w:ind w:right="541" w:firstLine="707"/>
        <w:rPr>
          <w:lang w:val="ru-RU"/>
        </w:rPr>
      </w:pPr>
      <w:r w:rsidRPr="00C9319A">
        <w:rPr>
          <w:lang w:val="ru-RU"/>
        </w:rPr>
        <w:t>Тематику  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   педагогу   помогают    определить</w:t>
      </w:r>
      <w:r w:rsidR="002B3B60">
        <w:rPr>
          <w:lang w:val="ru-RU"/>
        </w:rPr>
        <w:t xml:space="preserve">  </w:t>
      </w:r>
      <w:r w:rsidRPr="005F6A44">
        <w:rPr>
          <w:lang w:val="ru-RU"/>
        </w:rPr>
        <w:t>детские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вопросы,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проявленный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интерес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явлениям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окружающей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действительности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или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предметам,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значимые события, неожиданные явления,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художественная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литератураи др.</w:t>
      </w:r>
    </w:p>
    <w:p w:rsidR="00C9319A" w:rsidRPr="002B3B60" w:rsidRDefault="005F6A44" w:rsidP="002B3B60">
      <w:pPr>
        <w:pStyle w:val="a5"/>
        <w:spacing w:line="276" w:lineRule="auto"/>
        <w:ind w:right="550" w:firstLine="707"/>
        <w:rPr>
          <w:lang w:val="ru-RU"/>
        </w:rPr>
      </w:pPr>
      <w:r w:rsidRPr="005F6A44">
        <w:rPr>
          <w:lang w:val="ru-RU"/>
        </w:rPr>
        <w:t>В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процессе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педагог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создает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атмосферу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свободы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выбора,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творческого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обмена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самовыражения,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сотрудничества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lastRenderedPageBreak/>
        <w:t>взрослого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Организация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предполагает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подгрупповой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способ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объединения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</w:p>
    <w:p w:rsidR="00C9319A" w:rsidRDefault="00C9319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B54B3">
        <w:rPr>
          <w:rFonts w:ascii="Times New Roman" w:hAnsi="Times New Roman" w:cs="Times New Roman"/>
          <w:sz w:val="28"/>
        </w:rPr>
        <w:t xml:space="preserve">Согласно </w:t>
      </w:r>
      <w:r w:rsidR="002D4BC5">
        <w:rPr>
          <w:rFonts w:ascii="Times New Roman" w:hAnsi="Times New Roman" w:cs="Times New Roman"/>
          <w:sz w:val="28"/>
        </w:rPr>
        <w:t xml:space="preserve">Федеральному </w:t>
      </w:r>
      <w:r w:rsidRPr="00EB54B3">
        <w:rPr>
          <w:rFonts w:ascii="Times New Roman" w:hAnsi="Times New Roman" w:cs="Times New Roman"/>
          <w:sz w:val="28"/>
        </w:rPr>
        <w:t xml:space="preserve">Государственному образовательному стандарту дошкольного образования содержание образовательной программы дошкольной организации должно обеспечивать развитие личности, мотивации и способностей детей в различных видах </w:t>
      </w:r>
      <w:r w:rsidRPr="00C9319A">
        <w:rPr>
          <w:rFonts w:ascii="Times New Roman" w:hAnsi="Times New Roman" w:cs="Times New Roman"/>
          <w:sz w:val="28"/>
        </w:rPr>
        <w:t xml:space="preserve">общения и деятельности с учетом их возрастных, индивидуальных психологических </w:t>
      </w:r>
      <w:r>
        <w:rPr>
          <w:rFonts w:ascii="Times New Roman" w:hAnsi="Times New Roman" w:cs="Times New Roman"/>
          <w:sz w:val="28"/>
        </w:rPr>
        <w:t xml:space="preserve">и физиологических особенностей </w:t>
      </w:r>
      <w:hyperlink r:id="rId19" w:anchor="friends" w:history="1">
        <w:r w:rsidRPr="000F6C20">
          <w:rPr>
            <w:rStyle w:val="ad"/>
            <w:rFonts w:ascii="Times New Roman" w:hAnsi="Times New Roman" w:cs="Times New Roman"/>
            <w:sz w:val="28"/>
          </w:rPr>
          <w:t>https://base.garant.ru/70512244/53f89421bbdaf741eb2d1ecc4ddb4c33/#friends</w:t>
        </w:r>
      </w:hyperlink>
    </w:p>
    <w:p w:rsidR="00C9319A" w:rsidRPr="00C9319A" w:rsidRDefault="00C9319A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EB54B3">
        <w:rPr>
          <w:rFonts w:ascii="Times New Roman" w:hAnsi="Times New Roman" w:cs="Times New Roman"/>
          <w:sz w:val="28"/>
        </w:rPr>
        <w:t>С этой целью в дошкольном учреждении исполь</w:t>
      </w:r>
      <w:r>
        <w:rPr>
          <w:rFonts w:ascii="Times New Roman" w:hAnsi="Times New Roman" w:cs="Times New Roman"/>
          <w:sz w:val="28"/>
        </w:rPr>
        <w:t xml:space="preserve">зуется </w:t>
      </w:r>
      <w:r w:rsidRPr="00C9319A">
        <w:rPr>
          <w:rFonts w:ascii="Times New Roman" w:hAnsi="Times New Roman" w:cs="Times New Roman"/>
          <w:b/>
          <w:sz w:val="28"/>
        </w:rPr>
        <w:t>ряд методик и технологий:</w:t>
      </w:r>
    </w:p>
    <w:p w:rsidR="002D4BC5" w:rsidRDefault="00C9319A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здоровьесберегающие технологии</w:t>
      </w:r>
      <w:r>
        <w:rPr>
          <w:rFonts w:ascii="Times New Roman" w:hAnsi="Times New Roman" w:cs="Times New Roman"/>
          <w:sz w:val="28"/>
        </w:rPr>
        <w:t>.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6626A1">
        <w:rPr>
          <w:rFonts w:ascii="Times New Roman" w:hAnsi="Times New Roman" w:cs="Times New Roman"/>
          <w:iCs/>
          <w:sz w:val="28"/>
        </w:rPr>
        <w:t>Цель</w:t>
      </w:r>
      <w:r>
        <w:rPr>
          <w:rFonts w:ascii="Times New Roman" w:hAnsi="Times New Roman" w:cs="Times New Roman"/>
          <w:i/>
          <w:iCs/>
          <w:sz w:val="28"/>
        </w:rPr>
        <w:t xml:space="preserve"> - </w:t>
      </w:r>
      <w:r w:rsidRPr="0091497F">
        <w:rPr>
          <w:rFonts w:ascii="Times New Roman" w:hAnsi="Times New Roman" w:cs="Times New Roman"/>
          <w:sz w:val="28"/>
        </w:rPr>
        <w:t>обеспечение ребенку возможности сохранения здоровья, формирование у него необходимых знаний, умений, на</w:t>
      </w:r>
      <w:r>
        <w:rPr>
          <w:rFonts w:ascii="Times New Roman" w:hAnsi="Times New Roman" w:cs="Times New Roman"/>
          <w:sz w:val="28"/>
        </w:rPr>
        <w:t>выков по здоровому образу жизни;</w:t>
      </w:r>
    </w:p>
    <w:p w:rsidR="002D4BC5" w:rsidRPr="002D4BC5" w:rsidRDefault="002D4BC5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2D4BC5">
        <w:rPr>
          <w:rFonts w:ascii="Times New Roman" w:hAnsi="Times New Roman" w:cs="Times New Roman"/>
          <w:sz w:val="28"/>
        </w:rPr>
        <w:t>игровая технология.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C9319A" w:rsidRPr="0091497F" w:rsidRDefault="00C9319A" w:rsidP="00952D76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технологии проектной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91497F">
        <w:rPr>
          <w:rFonts w:ascii="Times New Roman" w:hAnsi="Times New Roman" w:cs="Times New Roman"/>
          <w:bCs/>
          <w:iCs/>
          <w:sz w:val="28"/>
        </w:rPr>
        <w:t>Цель</w:t>
      </w:r>
      <w:r>
        <w:rPr>
          <w:rFonts w:ascii="Times New Roman" w:hAnsi="Times New Roman" w:cs="Times New Roman"/>
          <w:bCs/>
          <w:iCs/>
          <w:sz w:val="28"/>
        </w:rPr>
        <w:t xml:space="preserve"> – р</w:t>
      </w:r>
      <w:r w:rsidRPr="0091497F">
        <w:rPr>
          <w:rFonts w:ascii="Times New Roman" w:hAnsi="Times New Roman" w:cs="Times New Roman"/>
          <w:sz w:val="28"/>
        </w:rPr>
        <w:t>азвитие и обогащение социально-личностного опыта посредством включения детей в сфер</w:t>
      </w:r>
      <w:r>
        <w:rPr>
          <w:rFonts w:ascii="Times New Roman" w:hAnsi="Times New Roman" w:cs="Times New Roman"/>
          <w:sz w:val="28"/>
        </w:rPr>
        <w:t>у межличностного взаимодействия;</w:t>
      </w:r>
    </w:p>
    <w:p w:rsidR="00E068C6" w:rsidRDefault="00C9319A" w:rsidP="002B3B60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личностно-ориентированные технологии</w:t>
      </w:r>
      <w:r>
        <w:rPr>
          <w:rFonts w:ascii="Times New Roman" w:hAnsi="Times New Roman" w:cs="Times New Roman"/>
          <w:sz w:val="28"/>
        </w:rPr>
        <w:t>. Л</w:t>
      </w:r>
      <w:r w:rsidRPr="0091497F">
        <w:rPr>
          <w:rFonts w:ascii="Times New Roman" w:hAnsi="Times New Roman" w:cs="Times New Roman"/>
          <w:sz w:val="28"/>
        </w:rPr>
        <w:t xml:space="preserve">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</w:t>
      </w:r>
      <w:r>
        <w:rPr>
          <w:rFonts w:ascii="Times New Roman" w:hAnsi="Times New Roman" w:cs="Times New Roman"/>
          <w:sz w:val="28"/>
        </w:rPr>
        <w:t>имеющихся природных потенц</w:t>
      </w:r>
      <w:r w:rsidR="002D4BC5">
        <w:rPr>
          <w:rFonts w:ascii="Times New Roman" w:hAnsi="Times New Roman" w:cs="Times New Roman"/>
          <w:sz w:val="28"/>
        </w:rPr>
        <w:t>иалов.</w:t>
      </w:r>
    </w:p>
    <w:p w:rsidR="00BC3AD1" w:rsidRPr="002B3B60" w:rsidRDefault="00BC3AD1" w:rsidP="00BC3AD1">
      <w:pPr>
        <w:pStyle w:val="ac"/>
        <w:spacing w:after="0" w:line="276" w:lineRule="auto"/>
        <w:ind w:left="425"/>
        <w:jc w:val="both"/>
        <w:rPr>
          <w:rFonts w:ascii="Times New Roman" w:hAnsi="Times New Roman" w:cs="Times New Roman"/>
          <w:sz w:val="28"/>
        </w:rPr>
      </w:pPr>
    </w:p>
    <w:p w:rsidR="002E63F0" w:rsidRDefault="002B3B6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C3AD1">
        <w:rPr>
          <w:rFonts w:ascii="Times New Roman" w:hAnsi="Times New Roman" w:cs="Times New Roman"/>
          <w:b/>
          <w:sz w:val="28"/>
        </w:rPr>
        <w:t>Пояснительная записка к части Программы, формируемой участниками образовательных отношений; ссылки на адаптированные воспитательно-образовательные программы дошкольного образования</w:t>
      </w:r>
    </w:p>
    <w:p w:rsidR="00BC3AD1" w:rsidRPr="00BC3AD1" w:rsidRDefault="00BC3AD1" w:rsidP="00BC3AD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3AD1">
        <w:rPr>
          <w:rFonts w:ascii="Times New Roman" w:hAnsi="Times New Roman" w:cs="Times New Roman"/>
          <w:sz w:val="28"/>
        </w:rPr>
        <w:t xml:space="preserve">Часть </w:t>
      </w:r>
      <w:r w:rsidR="00C70250" w:rsidRPr="00BC3AD1">
        <w:rPr>
          <w:rFonts w:ascii="Times New Roman" w:hAnsi="Times New Roman" w:cs="Times New Roman"/>
          <w:sz w:val="28"/>
        </w:rPr>
        <w:t>программы,</w:t>
      </w:r>
      <w:r w:rsidRPr="00BC3AD1">
        <w:rPr>
          <w:rFonts w:ascii="Times New Roman" w:hAnsi="Times New Roman" w:cs="Times New Roman"/>
          <w:sz w:val="28"/>
        </w:rPr>
        <w:t xml:space="preserve"> формируемая участниками образовательных отношений</w:t>
      </w:r>
      <w:r w:rsidR="00C70250">
        <w:rPr>
          <w:rFonts w:ascii="Times New Roman" w:hAnsi="Times New Roman" w:cs="Times New Roman"/>
          <w:sz w:val="28"/>
        </w:rPr>
        <w:t>,</w:t>
      </w:r>
      <w:r w:rsidRPr="00BC3AD1">
        <w:rPr>
          <w:rFonts w:ascii="Times New Roman" w:hAnsi="Times New Roman" w:cs="Times New Roman"/>
          <w:sz w:val="28"/>
        </w:rPr>
        <w:t xml:space="preserve"> включает адаптированные воспитательно-образовательные программы дошкольного образования</w:t>
      </w:r>
      <w:r w:rsidR="00C70250">
        <w:rPr>
          <w:rFonts w:ascii="Times New Roman" w:hAnsi="Times New Roman" w:cs="Times New Roman"/>
          <w:sz w:val="28"/>
        </w:rPr>
        <w:t>:</w:t>
      </w:r>
    </w:p>
    <w:p w:rsidR="00BC3AD1" w:rsidRPr="00E05E2B" w:rsidRDefault="00BC3AD1" w:rsidP="00BC3AD1">
      <w:pPr>
        <w:tabs>
          <w:tab w:val="left" w:pos="993"/>
        </w:tabs>
        <w:spacing w:after="0" w:line="276" w:lineRule="auto"/>
        <w:jc w:val="both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Федеральная адаптированная  образовательная  программа дошкольного образования для обучающихся с ограниченными возможностями здоровья (далее ФАОП),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утвержденная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24.11.2022 № 1022</w:t>
      </w:r>
      <w:r w:rsidRPr="00E05E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"Об утверждении федеральной адаптированной образовательной программы 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дошкольного образования для обучающихся с ограниченными возможностями здоровья" (Прилагается)</w:t>
      </w:r>
    </w:p>
    <w:p w:rsidR="00BC3AD1" w:rsidRPr="00BC3AD1" w:rsidRDefault="00F766B4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C3AD1"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2E63F0" w:rsidRP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2D4BC5" w:rsidRPr="00C70250" w:rsidRDefault="00A77BD5" w:rsidP="00C7025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750">
        <w:rPr>
          <w:rFonts w:ascii="Times New Roman" w:hAnsi="Times New Roman" w:cs="Times New Roman"/>
          <w:sz w:val="28"/>
          <w:szCs w:val="28"/>
        </w:rPr>
        <w:t>С целью организации целостной системы, обеспечивающей оптимальные педагогические условия для детей с нарушениями речевого развития, задержкой психического развития  в соответствии с их возрастными и индивидуальными особенностями, в МДОУ № 167  функционируют 3 группы:</w:t>
      </w:r>
    </w:p>
    <w:p w:rsidR="002D4BC5" w:rsidRDefault="00F766B4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roundrect id="_x0000_s1046" style="position:absolute;left:0;text-align:left;margin-left:313.2pt;margin-top:14.15pt;width:139.7pt;height:76.45pt;z-index:251687936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BD2E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№5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(ЗПР)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45" style="position:absolute;left:0;text-align:left;margin-left:152.7pt;margin-top:14.15pt;width:136.5pt;height:76.45pt;z-index:251686912;visibility:visibl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BD2E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№9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(ЗПР)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11" o:spid="_x0000_s1034" style="position:absolute;left:0;text-align:left;margin-left:-1.05pt;margin-top:14.15pt;width:134.7pt;height:76.4pt;z-index:251671552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" fillcolor="white [3201]" strokecolor="#70ad47 [3209]" strokeweight="1pt">
            <v:stroke joinstyle="miter"/>
            <v:textbox>
              <w:txbxContent>
                <w:p w:rsidR="00AA252D" w:rsidRPr="007D7750" w:rsidRDefault="00AA252D" w:rsidP="00A77BD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руппа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№8 </w:t>
                  </w:r>
                  <w:r w:rsidRPr="007D7750">
                    <w:rPr>
                      <w:rFonts w:ascii="Times New Roman" w:hAnsi="Times New Roman" w:cs="Times New Roman"/>
                      <w:b/>
                    </w:rPr>
                    <w:t>компенсирующей направле</w:t>
                  </w:r>
                  <w:r>
                    <w:rPr>
                      <w:rFonts w:ascii="Times New Roman" w:hAnsi="Times New Roman" w:cs="Times New Roman"/>
                      <w:b/>
                    </w:rPr>
                    <w:t>нности (логопедическая)</w:t>
                  </w:r>
                </w:p>
              </w:txbxContent>
            </v:textbox>
          </v:roundrect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F766B4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Выгнутая вправо стрелка 24" o:spid="_x0000_s1043" type="#_x0000_t103" style="position:absolute;left:0;text-align:left;margin-left:420.45pt;margin-top:13.35pt;width:63pt;height:25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" adj="18970,20942,5400" fillcolor="#5b9bd5 [3204]" strokecolor="#1f4d78 [1604]" strokeweight="1pt"/>
        </w:pict>
      </w:r>
      <w:r>
        <w:rPr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Выгнутая влево стрелка 22" o:spid="_x0000_s1042" type="#_x0000_t102" style="position:absolute;left:0;text-align:left;margin-left:-31.8pt;margin-top:13.35pt;width:62.25pt;height:258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" adj="19002,20951,16200" fillcolor="#5b9bd5 [3204]" strokecolor="#1f4d78 [1604]" strokeweight="1pt"/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41" type="#_x0000_t67" style="position:absolute;left:0;text-align:left;margin-left:380.7pt;margin-top:13.35pt;width:19.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" adj="18090" fillcolor="#5b9bd5 [3204]" strokecolor="#1f4d78 [1604]" strokeweight="1pt"/>
        </w:pict>
      </w:r>
      <w:r>
        <w:rPr>
          <w:noProof/>
          <w:lang w:eastAsia="ru-RU"/>
        </w:rPr>
        <w:pict>
          <v:shape id="Стрелка вниз 28" o:spid="_x0000_s1040" type="#_x0000_t67" style="position:absolute;left:0;text-align:left;margin-left:223.15pt;margin-top:13.35pt;width:18.7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" adj="18267" fillcolor="#5b9bd5 [3204]" strokecolor="#1f4d78 [1604]" strokeweight="1pt"/>
        </w:pict>
      </w:r>
      <w:r>
        <w:rPr>
          <w:noProof/>
          <w:lang w:eastAsia="ru-RU"/>
        </w:rPr>
        <w:pict>
          <v:shape id="Стрелка вниз 27" o:spid="_x0000_s1039" type="#_x0000_t67" style="position:absolute;left:0;text-align:left;margin-left:61.2pt;margin-top:13.35pt;width:20.2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" adj="18248" fillcolor="#5b9bd5 [3204]" strokecolor="#1f4d78 [1604]" strokeweight="1pt"/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F766B4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oval id="Овал 15" o:spid="_x0000_s1035" style="position:absolute;left:0;text-align:left;margin-left:179.7pt;margin-top:14.95pt;width:4in;height:1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557941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>Ведущие специалисты, проводящие и координирующие коррекционно-развивающую работу:</w:t>
                  </w:r>
                </w:p>
                <w:p w:rsidR="00AA252D" w:rsidRPr="00557941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 xml:space="preserve">учителя – дефектологи,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учителя-логопеды, </w:t>
                  </w:r>
                  <w:r w:rsidRPr="00557941">
                    <w:rPr>
                      <w:rFonts w:ascii="Times New Roman" w:hAnsi="Times New Roman" w:cs="Times New Roman"/>
                      <w:b/>
                    </w:rPr>
                    <w:t>педагог-психолог</w:t>
                  </w:r>
                </w:p>
                <w:p w:rsidR="00AA252D" w:rsidRPr="00557941" w:rsidRDefault="00AA252D" w:rsidP="002D4BC5">
                  <w:pPr>
                    <w:jc w:val="center"/>
                  </w:pPr>
                </w:p>
              </w:txbxContent>
            </v:textbox>
          </v:oval>
        </w:pict>
      </w:r>
    </w:p>
    <w:p w:rsidR="002D4BC5" w:rsidRDefault="00F766B4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oval id="Овал 14" o:spid="_x0000_s1036" style="position:absolute;left:0;text-align:left;margin-left:-22.55pt;margin-top:11.7pt;width:186.1pt;height:1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A77BD5" w:rsidRDefault="00AA252D" w:rsidP="00A77BD5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57941">
                    <w:rPr>
                      <w:rFonts w:ascii="Times New Roman" w:hAnsi="Times New Roman" w:cs="Times New Roman"/>
                      <w:b/>
                    </w:rPr>
                    <w:t xml:space="preserve">Ведущие специалисты, </w:t>
                  </w:r>
                  <w:r w:rsidRPr="00A77BD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проводящие и координирующие коррекционно-развивающую работу:учитель – логопед, педагог-психолог</w:t>
                  </w:r>
                </w:p>
              </w:txbxContent>
            </v:textbox>
          </v:oval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F766B4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w:pict>
          <v:roundrect id="Скругленный прямоугольник 20" o:spid="_x0000_s1037" style="position:absolute;left:0;text-align:left;margin-left:6.05pt;margin-top:9.5pt;width:461.65pt;height:80.65pt;z-index:251676672;visibility:visible;mso-wrap-distance-left:9pt;mso-wrap-distance-top:0;mso-wrap-distance-right:9pt;mso-wrap-distance-bottom:0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 style="mso-next-textbox:#Скругленный прямоугольник 20">
              <w:txbxContent>
                <w:p w:rsidR="00AA252D" w:rsidRPr="00F10F06" w:rsidRDefault="00AA252D" w:rsidP="002D4BC5">
                  <w:pPr>
                    <w:spacing w:before="93" w:line="228" w:lineRule="exact"/>
                    <w:ind w:left="887" w:right="55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10F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Комплектование осуществляется на основании заключения городской ПМПК, на основании приказа заведующего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</w:t>
                  </w:r>
                  <w:r w:rsidRPr="00F10F0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ДОУ и по согласованию с родителями (законными представителями).</w:t>
                  </w:r>
                </w:p>
                <w:p w:rsidR="00AA252D" w:rsidRPr="00F10F06" w:rsidRDefault="00AA252D" w:rsidP="002D4BC5">
                  <w:pPr>
                    <w:pStyle w:val="a5"/>
                    <w:ind w:left="0"/>
                    <w:rPr>
                      <w:sz w:val="20"/>
                      <w:lang w:val="ru-RU"/>
                    </w:rPr>
                  </w:pPr>
                </w:p>
                <w:p w:rsidR="00AA252D" w:rsidRDefault="00AA252D" w:rsidP="002D4BC5">
                  <w:pPr>
                    <w:jc w:val="center"/>
                  </w:pPr>
                </w:p>
              </w:txbxContent>
            </v:textbox>
          </v:roundrect>
        </w:pic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</w:pPr>
    </w:p>
    <w:p w:rsidR="002D4BC5" w:rsidRDefault="00F766B4" w:rsidP="00952D76">
      <w:pPr>
        <w:spacing w:after="0" w:line="276" w:lineRule="auto"/>
        <w:contextualSpacing/>
        <w:jc w:val="center"/>
        <w:rPr>
          <w:sz w:val="20"/>
        </w:rPr>
      </w:pPr>
      <w:r>
        <w:rPr>
          <w:noProof/>
          <w:sz w:val="20"/>
          <w:lang w:eastAsia="ru-RU"/>
        </w:rPr>
        <w:pict>
          <v:oval id="Овал 58" o:spid="_x0000_s1038" style="position:absolute;left:0;text-align:left;margin-left:46.9pt;margin-top:.6pt;width:373.55pt;height:235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" fillcolor="#060f17 [324]" strokecolor="#5b9bd5 [3204]" strokeweight=".5pt">
            <v:fill color2="#03070b [164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A252D" w:rsidRPr="001B0C1B" w:rsidRDefault="00AA252D" w:rsidP="002D4BC5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B0C1B">
                    <w:rPr>
                      <w:rFonts w:ascii="Times New Roman" w:hAnsi="Times New Roman" w:cs="Times New Roman"/>
                      <w:b/>
                    </w:rPr>
                    <w:t>Содержание коррекционной работы направлено на обеспечение коррекции речи</w:t>
                  </w:r>
                  <w:r>
                    <w:rPr>
                      <w:rFonts w:ascii="Times New Roman" w:hAnsi="Times New Roman" w:cs="Times New Roman"/>
                      <w:b/>
                    </w:rPr>
                    <w:t>, нервно-психического развития  и оказание помощи детям этих категорий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 xml:space="preserve"> в освоении Программы.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</w:t>
                  </w:r>
                  <w:r>
                    <w:rPr>
                      <w:rFonts w:ascii="Times New Roman" w:hAnsi="Times New Roman" w:cs="Times New Roman"/>
                      <w:b/>
                    </w:rPr>
                    <w:t>а так же созданием единого образовательн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>ого режима в детском саду (контроль за речью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, нервно-психическим развитием </w:t>
                  </w:r>
                  <w:r w:rsidRPr="001B0C1B">
                    <w:rPr>
                      <w:rFonts w:ascii="Times New Roman" w:hAnsi="Times New Roman" w:cs="Times New Roman"/>
                      <w:b/>
                    </w:rPr>
                    <w:t xml:space="preserve"> детей в течение дня).</w:t>
                  </w:r>
                </w:p>
                <w:p w:rsidR="00AA252D" w:rsidRPr="001B0C1B" w:rsidRDefault="00AA252D" w:rsidP="002D4BC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oval>
        </w:pict>
      </w: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pStyle w:val="a5"/>
        <w:spacing w:line="276" w:lineRule="auto"/>
        <w:ind w:left="0" w:right="539" w:firstLine="0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C70250">
      <w:pPr>
        <w:pStyle w:val="a5"/>
        <w:spacing w:line="276" w:lineRule="auto"/>
        <w:ind w:left="0" w:firstLine="0"/>
        <w:rPr>
          <w:lang w:val="ru-RU"/>
        </w:rPr>
      </w:pPr>
    </w:p>
    <w:p w:rsidR="002D4BC5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lastRenderedPageBreak/>
        <w:t>Коррекционно-развивающая р</w:t>
      </w:r>
      <w:r>
        <w:rPr>
          <w:lang w:val="ru-RU"/>
        </w:rPr>
        <w:t>абота (далее КРР) в ДОУ направлена</w:t>
      </w:r>
      <w:r w:rsidRPr="00F801FD">
        <w:rPr>
          <w:lang w:val="ru-RU"/>
        </w:rPr>
        <w:t xml:space="preserve"> на обеспечение коррекции нарушений развития у различных категори</w:t>
      </w:r>
      <w:r>
        <w:rPr>
          <w:lang w:val="ru-RU"/>
        </w:rPr>
        <w:t>й детей  с ОВЗ</w:t>
      </w:r>
      <w:r w:rsidRPr="00F801FD">
        <w:rPr>
          <w:lang w:val="ru-RU"/>
        </w:rPr>
        <w:t>; оказание им квалифицированной помощи в освоении Программы, их разностороннее развитие с учётом возрастных и индивидуальных осо</w:t>
      </w:r>
      <w:r>
        <w:rPr>
          <w:lang w:val="ru-RU"/>
        </w:rPr>
        <w:t>бенностей, социальной адаптации.</w:t>
      </w:r>
    </w:p>
    <w:p w:rsidR="00F801FD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t>Цель коррекционной работы детского сада — создание эффективной системы для обеспечения права каждого ребёнка на сохранение и укрепление здоровья, обучение и воспитание с учётом индивидуальных способностей, возможностей и потребностей, с целью выполнения социального заказа родителей, государства и общества в соответствии с ФГОС ДО.</w:t>
      </w:r>
    </w:p>
    <w:p w:rsidR="005A3A21" w:rsidRPr="005A3A21" w:rsidRDefault="005A3A21" w:rsidP="00952D76">
      <w:pPr>
        <w:pStyle w:val="a5"/>
        <w:spacing w:line="276" w:lineRule="auto"/>
        <w:ind w:left="0" w:firstLine="402"/>
        <w:rPr>
          <w:lang w:val="ru-RU"/>
        </w:rPr>
      </w:pPr>
      <w:r w:rsidRPr="005A3A21">
        <w:rPr>
          <w:lang w:val="ru-RU"/>
        </w:rPr>
        <w:t>Задачи КРР на уровне ДО</w:t>
      </w:r>
      <w:r>
        <w:rPr>
          <w:lang w:val="ru-RU"/>
        </w:rPr>
        <w:t>У</w:t>
      </w:r>
      <w:r w:rsidRPr="005A3A21">
        <w:rPr>
          <w:lang w:val="ru-RU"/>
        </w:rPr>
        <w:t>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определение ООП обучающихся, в том числе с трудностями освоения Федерально</w:t>
      </w:r>
      <w:r>
        <w:rPr>
          <w:lang w:val="ru-RU"/>
        </w:rPr>
        <w:t>й программы и социализации в ДОУ</w:t>
      </w:r>
      <w:r w:rsidRPr="005A3A21">
        <w:rPr>
          <w:lang w:val="ru-RU"/>
        </w:rPr>
        <w:t>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</w:t>
      </w:r>
      <w:r w:rsidR="00C70250">
        <w:rPr>
          <w:lang w:val="ru-RU"/>
        </w:rPr>
        <w:t>ой комиссии или психолого-</w:t>
      </w:r>
      <w:r w:rsidRPr="005A3A21">
        <w:rPr>
          <w:lang w:val="ru-RU"/>
        </w:rPr>
        <w:t>педагогического консилиума образовательной организации (далее - ППК);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содействие поиску и отбору одаренных обучающихся, их творческому развитию;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выявление детей с проблемами развития эмоциональной и интеллектуальной сферы;</w:t>
      </w:r>
    </w:p>
    <w:p w:rsid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5A3A21" w:rsidRPr="005A3A21" w:rsidRDefault="005A3A21" w:rsidP="00952D76">
      <w:pPr>
        <w:pStyle w:val="a5"/>
        <w:spacing w:line="276" w:lineRule="auto"/>
        <w:ind w:left="0" w:firstLine="0"/>
        <w:rPr>
          <w:lang w:val="ru-RU"/>
        </w:rPr>
      </w:pPr>
      <w:r w:rsidRPr="005A3A21">
        <w:rPr>
          <w:lang w:val="ru-RU"/>
        </w:rPr>
        <w:t>КРР включает: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 xml:space="preserve">организацию, разработку и проведение специалистами индивидуальных и групповых коррекционно-развивающих занятий, необходимых для </w:t>
      </w:r>
      <w:r w:rsidRPr="005A3A21">
        <w:rPr>
          <w:lang w:val="ru-RU"/>
        </w:rPr>
        <w:lastRenderedPageBreak/>
        <w:t>преодоления нарушений поведения и развития, трудностей в освоении образовательной программы и социализации;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высших психических функций;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психомоторной сферы, координации и регуляции движений;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5A3A21" w:rsidRPr="005A3A21" w:rsidRDefault="005A3A21" w:rsidP="00C70250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насыщенной РППС для разных видов деятельности;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5A3A21" w:rsidRPr="007D7750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помощь в устранении психотравмирующих ситуаций в жизни ребёнка.</w:t>
      </w:r>
    </w:p>
    <w:p w:rsidR="002D4BC5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2E63F0" w:rsidRPr="00C70250" w:rsidRDefault="00AC758B" w:rsidP="00C70250">
      <w:pPr>
        <w:pStyle w:val="a5"/>
        <w:spacing w:line="276" w:lineRule="auto"/>
        <w:ind w:firstLine="283"/>
        <w:rPr>
          <w:lang w:val="ru-RU"/>
        </w:rPr>
      </w:pPr>
      <w:r w:rsidRPr="00AC758B">
        <w:rPr>
          <w:lang w:val="ru-RU"/>
        </w:rPr>
        <w:t>Эффективность коррекционной работы с дошкольниками определяется четкой организацией жизни детей в период их пребывания в детском саду, правильным распределением нагрузки в течение дня, четкой координацией и преемственностью в работе специалистов и воспитателей групп.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учреждения, </w:t>
      </w:r>
    </w:p>
    <w:p w:rsidR="00545513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97224B" w:rsidRDefault="00545513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2A7E5A" w:rsidRPr="00324004" w:rsidRDefault="002A7E5A" w:rsidP="00C70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Дошкольное учреждение р</w:t>
      </w:r>
      <w:r w:rsidR="00C70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аботает во взаимодействии с МОУ </w:t>
      </w: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«Начальная школа № 5 г.Макеевки». Педагогами детского сада и школы обеспечивается преемственность в обучении детей дошкольного и младшего школьного возраста.  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lastRenderedPageBreak/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обеспечить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сохранение ценности каждого возрастного этапа жизни ребенка;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Физическая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Мотивационная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Коммуникативно-речевая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Эмоционально-волевая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Интеллектуальная</w:t>
      </w:r>
    </w:p>
    <w:p w:rsidR="002A7E5A" w:rsidRPr="00C70250" w:rsidRDefault="002A7E5A" w:rsidP="00C70250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Социально-моральная</w:t>
      </w:r>
    </w:p>
    <w:p w:rsidR="002A7E5A" w:rsidRPr="005252B3" w:rsidRDefault="002A7E5A" w:rsidP="00952D7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2B3">
        <w:rPr>
          <w:rFonts w:ascii="Times New Roman" w:eastAsia="Calibri" w:hAnsi="Times New Roman" w:cs="Times New Roman"/>
          <w:sz w:val="28"/>
          <w:szCs w:val="28"/>
        </w:rPr>
        <w:t>Основные направления преемственности между ДОУ и школьным образованием: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60"/>
        <w:gridCol w:w="4961"/>
      </w:tblGrid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-анализ готовности детей к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-анализ мотивационной готовности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детей к школьному обучению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-подготовка и организация совместных мероприятий;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-подбор анкет, тестов;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-взаимопосещение открытых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Мероприятия с педагогами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-взаимопосещение открытых 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-совместные МО воспитателей и учителей начальных классов на базе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-посещение праздничных линеек;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-участие детей подготовительной группы в праздниках и представлениях.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-анкетирование родителей;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организация дня открытых дверей;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совместные праздники.</w:t>
            </w:r>
          </w:p>
        </w:tc>
      </w:tr>
    </w:tbl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u w:val="single"/>
        </w:rPr>
      </w:pPr>
    </w:p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</w:pPr>
      <w:r>
        <w:rPr>
          <w:rFonts w:eastAsia="Calibri"/>
          <w:sz w:val="28"/>
          <w:u w:val="single"/>
        </w:rPr>
        <w:t>Планируемые результаты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снижение процента первоклассников с высоким уровнем дезадаптации к школьному обучению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общая положительная динамика психического и физического здоровья детей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мотивационная готовность детей к обучению</w:t>
      </w:r>
      <w:r w:rsidR="00C70250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40"/>
        </w:rPr>
        <w:t>в школе</w:t>
      </w:r>
      <w:r w:rsidR="00C70250">
        <w:rPr>
          <w:color w:val="000000" w:themeColor="text1"/>
          <w:kern w:val="24"/>
          <w:sz w:val="28"/>
          <w:szCs w:val="40"/>
        </w:rPr>
        <w:t>,</w:t>
      </w:r>
      <w:r>
        <w:rPr>
          <w:color w:val="000000" w:themeColor="text1"/>
          <w:kern w:val="24"/>
          <w:sz w:val="28"/>
          <w:szCs w:val="40"/>
        </w:rPr>
        <w:t xml:space="preserve"> </w:t>
      </w:r>
    </w:p>
    <w:p w:rsidR="002A7E5A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  <w:r w:rsidR="00C70250">
        <w:rPr>
          <w:color w:val="000000" w:themeColor="text1"/>
          <w:kern w:val="24"/>
          <w:sz w:val="28"/>
          <w:szCs w:val="28"/>
        </w:rPr>
        <w:t>.</w:t>
      </w:r>
    </w:p>
    <w:p w:rsidR="001A5ACD" w:rsidRPr="002A7E5A" w:rsidRDefault="001A5ACD" w:rsidP="00C70250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 </w:t>
      </w:r>
    </w:p>
    <w:p w:rsidR="002854D9" w:rsidRDefault="00675870" w:rsidP="00C702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</w:t>
      </w:r>
      <w:r w:rsidR="0097224B">
        <w:rPr>
          <w:rFonts w:ascii="Times New Roman" w:hAnsi="Times New Roman" w:cs="Times New Roman"/>
          <w:b/>
          <w:sz w:val="28"/>
        </w:rPr>
        <w:t xml:space="preserve"> представителями) воспитанников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  <w:u w:val="single"/>
        </w:rPr>
        <w:t>Ведущая цель</w:t>
      </w:r>
      <w:r w:rsidRPr="00874F33">
        <w:rPr>
          <w:rFonts w:ascii="Times New Roman" w:hAnsi="Times New Roman" w:cs="Times New Roman"/>
          <w:sz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задачи взаимодействия детского сада с семьей:</w:t>
      </w:r>
    </w:p>
    <w:p w:rsidR="002A7E5A" w:rsidRPr="00F94669" w:rsidRDefault="002A7E5A" w:rsidP="00C70250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lastRenderedPageBreak/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привлечь семьи воспитанников к участию в совместных с педагогами мероприятиях;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принципы взаимодействия с родителями: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u w:val="single"/>
        </w:rPr>
      </w:pPr>
      <w:r w:rsidRPr="001610C1">
        <w:rPr>
          <w:rFonts w:ascii="Times New Roman" w:hAnsi="Times New Roman" w:cs="Times New Roman"/>
          <w:sz w:val="28"/>
        </w:rPr>
        <w:t xml:space="preserve">целенаправленности – ориентации на цели и приоритетные задачи образования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адресности – учета образовательных потребностей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доступности – учета возможностей родителей освоить предусмотренный программой учебный материал;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2A7E5A" w:rsidRPr="00A8008C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 xml:space="preserve">Основные направления и формы </w:t>
      </w:r>
      <w:r>
        <w:rPr>
          <w:rFonts w:ascii="Times New Roman" w:hAnsi="Times New Roman" w:cs="Times New Roman"/>
          <w:sz w:val="28"/>
          <w:u w:val="single"/>
        </w:rPr>
        <w:t>работы с семьей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Формы работы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анкетирование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беседы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социологические обследования по определению социального статуса и микроклимата семьи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наблюдения за процессом общения членов семьи с ребёнком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информационные стенды, папки-передвижки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личные беседы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родительские собрания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объявления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lastRenderedPageBreak/>
              <w:t>памятки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общение по телефону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детских работ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lastRenderedPageBreak/>
              <w:t>Консультирование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семинары-практикумы, мастер-классы (по запросу родителей, по выявленной проблеме)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функционирование группы ВКонтакте;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методические рекомендации;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круглые столы;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общее родительское собрание;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групповые родительские собрания;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день открытых дверей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организация совместных праздников;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проектная деятельность;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совместного семейного творчества;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субботники;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досуги с активным вовлечением родителей</w:t>
            </w:r>
          </w:p>
        </w:tc>
      </w:tr>
    </w:tbl>
    <w:p w:rsidR="002A7E5A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Pr="0001576F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Планируемые результаты:</w:t>
      </w:r>
    </w:p>
    <w:p w:rsidR="002A7E5A" w:rsidRPr="005252B3" w:rsidRDefault="002A7E5A" w:rsidP="00952D76">
      <w:pPr>
        <w:pStyle w:val="ac"/>
        <w:numPr>
          <w:ilvl w:val="0"/>
          <w:numId w:val="2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5252B3">
        <w:rPr>
          <w:rFonts w:ascii="Times New Roman" w:hAnsi="Times New Roman" w:cs="Times New Roman"/>
          <w:sz w:val="28"/>
        </w:rPr>
        <w:t>Использование педагогами в своей работе названных форм взаимодействия с семьей позво</w:t>
      </w:r>
      <w:r w:rsidR="007A453C">
        <w:rPr>
          <w:rFonts w:ascii="Times New Roman" w:hAnsi="Times New Roman" w:cs="Times New Roman"/>
          <w:sz w:val="28"/>
        </w:rPr>
        <w:t xml:space="preserve">лят успешно реализовать </w:t>
      </w:r>
      <w:r w:rsidRPr="005252B3">
        <w:rPr>
          <w:rFonts w:ascii="Times New Roman" w:hAnsi="Times New Roman" w:cs="Times New Roman"/>
          <w:sz w:val="28"/>
        </w:rPr>
        <w:t xml:space="preserve"> образовательную программу дошкольного образования.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Pr="001A5ACD" w:rsidRDefault="002A7E5A" w:rsidP="00952D76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  <w:sectPr w:rsidR="002A7E5A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952D76">
      <w:pPr>
        <w:pStyle w:val="ac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</w:p>
    <w:p w:rsidR="006C3AF7" w:rsidRDefault="00404F2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C70250" w:rsidRPr="00C70250" w:rsidRDefault="006C3AF7" w:rsidP="00C70250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="00C70250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 w:rsidR="00C70250">
        <w:rPr>
          <w:rFonts w:ascii="Times New Roman" w:hAnsi="Times New Roman" w:cs="Times New Roman"/>
          <w:sz w:val="28"/>
        </w:rPr>
        <w:t>обытий, праздников, мероприятий.</w:t>
      </w:r>
    </w:p>
    <w:p w:rsidR="00C70250" w:rsidRDefault="00C70250" w:rsidP="00C70250"/>
    <w:p w:rsidR="00C70250" w:rsidRPr="00C70250" w:rsidRDefault="00C70250" w:rsidP="00C70250">
      <w:pPr>
        <w:tabs>
          <w:tab w:val="left" w:pos="993"/>
        </w:tabs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психолого-педагогических условий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ab/>
      </w:r>
      <w:r w:rsidRPr="0097224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спешная реализация П</w:t>
      </w:r>
      <w:r w:rsidRPr="0097224B">
        <w:rPr>
          <w:rFonts w:ascii="Times New Roman" w:hAnsi="Times New Roman" w:cs="Times New Roman"/>
          <w:sz w:val="28"/>
        </w:rPr>
        <w:t>рограммы обеспечивается следующими психолого-педагогическими условиями: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1)</w:t>
      </w:r>
      <w:r w:rsidRPr="0097224B">
        <w:rPr>
          <w:rFonts w:ascii="Times New Roman" w:hAnsi="Times New Roman" w:cs="Times New Roman"/>
          <w:sz w:val="28"/>
        </w:rPr>
        <w:tab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355F" w:rsidRDefault="00C70250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2)</w:t>
      </w:r>
      <w:r w:rsidRPr="0097224B">
        <w:rPr>
          <w:rFonts w:ascii="Times New Roman" w:hAnsi="Times New Roman" w:cs="Times New Roman"/>
          <w:sz w:val="28"/>
        </w:rPr>
        <w:tab/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  <w:r w:rsidR="00D5355F">
        <w:rPr>
          <w:rFonts w:ascii="Times New Roman" w:hAnsi="Times New Roman" w:cs="Times New Roman"/>
          <w:sz w:val="28"/>
        </w:rPr>
        <w:t xml:space="preserve"> </w:t>
      </w:r>
    </w:p>
    <w:p w:rsidR="00D5355F" w:rsidRPr="0097224B" w:rsidRDefault="00D5355F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3)</w:t>
      </w:r>
      <w:r w:rsidRPr="0097224B">
        <w:rPr>
          <w:rFonts w:ascii="Times New Roman" w:hAnsi="Times New Roman" w:cs="Times New Roman"/>
          <w:sz w:val="28"/>
        </w:rPr>
        <w:tab/>
        <w:t>обеспечение преемственности содержания и форм организации образовательного процесса в ДОО, в том числе дошкольного и началь</w:t>
      </w:r>
      <w:r>
        <w:rPr>
          <w:rFonts w:ascii="Times New Roman" w:hAnsi="Times New Roman" w:cs="Times New Roman"/>
          <w:sz w:val="28"/>
        </w:rPr>
        <w:t>ного общего уровней образования;</w:t>
      </w:r>
    </w:p>
    <w:p w:rsidR="00D5355F" w:rsidRDefault="00D5355F" w:rsidP="00D5355F">
      <w:pPr>
        <w:rPr>
          <w:rFonts w:ascii="Times New Roman" w:hAnsi="Times New Roman" w:cs="Times New Roman"/>
          <w:sz w:val="28"/>
        </w:rPr>
      </w:pPr>
    </w:p>
    <w:p w:rsidR="002A7E5A" w:rsidRPr="00D5355F" w:rsidRDefault="002A7E5A" w:rsidP="00D5355F">
      <w:pPr>
        <w:rPr>
          <w:rFonts w:ascii="Times New Roman" w:hAnsi="Times New Roman" w:cs="Times New Roman"/>
          <w:sz w:val="28"/>
        </w:rPr>
        <w:sectPr w:rsidR="002A7E5A" w:rsidRPr="00D5355F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4)</w:t>
      </w:r>
      <w:r w:rsidRPr="0097224B">
        <w:rPr>
          <w:rFonts w:ascii="Times New Roman" w:hAnsi="Times New Roman" w:cs="Times New Roman"/>
          <w:sz w:val="28"/>
        </w:rPr>
        <w:tab/>
        <w:t>учёт специфики возрастного и индивидуального психо</w:t>
      </w:r>
      <w:r>
        <w:rPr>
          <w:rFonts w:ascii="Times New Roman" w:hAnsi="Times New Roman" w:cs="Times New Roman"/>
          <w:sz w:val="28"/>
        </w:rPr>
        <w:t>физического развития обучающихся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5)</w:t>
      </w:r>
      <w:r w:rsidRPr="0097224B">
        <w:rPr>
          <w:rFonts w:ascii="Times New Roman" w:hAnsi="Times New Roman" w:cs="Times New Roman"/>
          <w:sz w:val="28"/>
        </w:rPr>
        <w:tab/>
        <w:t>создание развивающей и эмоционально комфортной дл</w:t>
      </w:r>
      <w:r w:rsidR="00FE47B9">
        <w:rPr>
          <w:rFonts w:ascii="Times New Roman" w:hAnsi="Times New Roman" w:cs="Times New Roman"/>
          <w:sz w:val="28"/>
        </w:rPr>
        <w:t>я ребёнка образовательной среды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6)</w:t>
      </w:r>
      <w:r w:rsidRPr="0097224B">
        <w:rPr>
          <w:rFonts w:ascii="Times New Roman" w:hAnsi="Times New Roman" w:cs="Times New Roman"/>
          <w:sz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7)</w:t>
      </w:r>
      <w:r w:rsidRPr="0097224B">
        <w:rPr>
          <w:rFonts w:ascii="Times New Roman" w:hAnsi="Times New Roman" w:cs="Times New Roman"/>
          <w:sz w:val="28"/>
        </w:rPr>
        <w:tab/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8)</w:t>
      </w:r>
      <w:r w:rsidRPr="0097224B">
        <w:rPr>
          <w:rFonts w:ascii="Times New Roman" w:hAnsi="Times New Roman" w:cs="Times New Roman"/>
          <w:sz w:val="28"/>
        </w:rPr>
        <w:tab/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9)</w:t>
      </w:r>
      <w:r w:rsidRPr="0097224B">
        <w:rPr>
          <w:rFonts w:ascii="Times New Roman" w:hAnsi="Times New Roman" w:cs="Times New Roman"/>
          <w:sz w:val="28"/>
        </w:rPr>
        <w:tab/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10)</w:t>
      </w:r>
      <w:r w:rsidRPr="0097224B">
        <w:rPr>
          <w:rFonts w:ascii="Times New Roman" w:hAnsi="Times New Roman" w:cs="Times New Roman"/>
          <w:sz w:val="28"/>
        </w:rPr>
        <w:tab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11)</w:t>
      </w:r>
      <w:r w:rsidRPr="0097224B">
        <w:rPr>
          <w:rFonts w:ascii="Times New Roman" w:hAnsi="Times New Roman" w:cs="Times New Roman"/>
          <w:sz w:val="28"/>
        </w:rPr>
        <w:tab/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12)</w:t>
      </w:r>
      <w:r w:rsidRPr="0097224B">
        <w:rPr>
          <w:rFonts w:ascii="Times New Roman" w:hAnsi="Times New Roman" w:cs="Times New Roman"/>
          <w:sz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13)</w:t>
      </w:r>
      <w:r w:rsidRPr="0097224B">
        <w:rPr>
          <w:rFonts w:ascii="Times New Roman" w:hAnsi="Times New Roman" w:cs="Times New Roman"/>
          <w:sz w:val="28"/>
        </w:rPr>
        <w:tab/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14)</w:t>
      </w:r>
      <w:r w:rsidRPr="0097224B">
        <w:rPr>
          <w:rFonts w:ascii="Times New Roman" w:hAnsi="Times New Roman" w:cs="Times New Roman"/>
          <w:sz w:val="28"/>
        </w:rPr>
        <w:tab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</w:t>
      </w:r>
      <w:r w:rsidR="00FE47B9">
        <w:rPr>
          <w:rFonts w:ascii="Times New Roman" w:hAnsi="Times New Roman" w:cs="Times New Roman"/>
          <w:sz w:val="28"/>
        </w:rPr>
        <w:t>действия в совместной социально-</w:t>
      </w:r>
      <w:r w:rsidRPr="0097224B">
        <w:rPr>
          <w:rFonts w:ascii="Times New Roman" w:hAnsi="Times New Roman" w:cs="Times New Roman"/>
          <w:sz w:val="28"/>
        </w:rPr>
        <w:t>значимой деятельности;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lastRenderedPageBreak/>
        <w:t>15)</w:t>
      </w:r>
      <w:r w:rsidRPr="0097224B">
        <w:rPr>
          <w:rFonts w:ascii="Times New Roman" w:hAnsi="Times New Roman" w:cs="Times New Roman"/>
          <w:sz w:val="28"/>
        </w:rPr>
        <w:tab/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16)</w:t>
      </w:r>
      <w:r w:rsidRPr="0097224B">
        <w:rPr>
          <w:rFonts w:ascii="Times New Roman" w:hAnsi="Times New Roman" w:cs="Times New Roman"/>
          <w:sz w:val="28"/>
        </w:rPr>
        <w:tab/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6C3AF7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17)</w:t>
      </w:r>
      <w:r w:rsidRPr="0097224B">
        <w:rPr>
          <w:rFonts w:ascii="Times New Roman" w:hAnsi="Times New Roman" w:cs="Times New Roman"/>
          <w:sz w:val="28"/>
        </w:rPr>
        <w:tab/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3"/>
        </w:tabs>
        <w:spacing w:line="276" w:lineRule="auto"/>
        <w:jc w:val="both"/>
      </w:pPr>
      <w:r>
        <w:tab/>
      </w:r>
      <w:r w:rsidR="00FE47B9" w:rsidRPr="00AF2C87">
        <w:t>Федеральная программа не выдвигает жестких требований к организации РППС и оставляет за ДОО право самостоятельного проектирования РППС.В соответствии со ФГОС ДОвозможны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76"/>
        </w:tabs>
        <w:spacing w:line="276" w:lineRule="auto"/>
        <w:jc w:val="both"/>
      </w:pPr>
      <w:r>
        <w:tab/>
      </w:r>
      <w:r w:rsidR="00FE47B9" w:rsidRPr="00AF2C87">
        <w:t>При проектировании РППС ДОО нужно учитывать: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возраст, уровень развития детей и особенности их деятельности, содержание образования;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задачи образовательной программы для разных возрастных групп;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lastRenderedPageBreak/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6"/>
        </w:tabs>
        <w:spacing w:line="276" w:lineRule="auto"/>
        <w:jc w:val="both"/>
      </w:pPr>
      <w:r>
        <w:tab/>
      </w:r>
      <w:r w:rsidR="00FE47B9" w:rsidRPr="00AF2C87"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ФГОС ДО;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образовательной программе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материально-техническим и медико-социальным условиям пребывания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возрастным особенностям детей;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воспитывающему характеру обучения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безопасности и надежности.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В соответствии с ФГОС ДО РППС должна быть содержательно</w:t>
      </w:r>
      <w:r w:rsidR="00FE47B9" w:rsidRPr="00AF2C87">
        <w:softHyphen/>
        <w:t>насыщенной; трансформируемой; полифункциональной; доступной; безопасной.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08"/>
        <w:jc w:val="both"/>
      </w:pPr>
      <w:r w:rsidRPr="00AF2C87">
        <w:t>В ДОО должны быть со</w:t>
      </w:r>
      <w:r w:rsidR="00500700">
        <w:t>зданы условия для информатизации</w:t>
      </w:r>
      <w:r w:rsidRPr="00AF2C87">
        <w:t xml:space="preserve"> образовательного процесса. Для этого желательно, чтобы в групповых и прочих помещениях ДОО имелось оборудование для использования информационно</w:t>
      </w:r>
      <w:r w:rsidRPr="00AF2C87">
        <w:softHyphen/>
      </w:r>
      <w:r w:rsidR="00500700">
        <w:t xml:space="preserve"> </w:t>
      </w:r>
      <w:r w:rsidRPr="00AF2C87">
        <w:t>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6C3AF7" w:rsidRDefault="00500700" w:rsidP="00D5355F">
      <w:pPr>
        <w:pStyle w:val="22"/>
        <w:shd w:val="clear" w:color="auto" w:fill="auto"/>
        <w:tabs>
          <w:tab w:val="left" w:pos="1544"/>
        </w:tabs>
        <w:spacing w:line="276" w:lineRule="auto"/>
        <w:jc w:val="both"/>
      </w:pPr>
      <w:r>
        <w:tab/>
        <w:t xml:space="preserve">  </w:t>
      </w:r>
      <w:r w:rsidR="00FE47B9" w:rsidRPr="00AF2C87">
        <w:t>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E47B9" w:rsidRPr="00FE47B9" w:rsidRDefault="00F75D7E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Дошкольное учреждение размещается в отдельно стоящем двухэтажном типовом здании. В здании соблюдается принцип максимальной изоляции групп друг от друга и от хозяйственных помещений.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Групповые помещения для детей раннего возраста располагаются на первом этаже и имеют отдельные входы. В состав помещения для детей раннего возраста входят приемная, игровая, спальня, туалетная, буфетная. Все помещения имеют удобную связь между собой.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Групповые помещения для детей дошкольного возраста располагаются на первом и втором этаже. В состав групповых помещений входят: раздевальная, групповая, спальня, туалетная и буфетная, которая размещена на площади групповой.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 дошкольном учреждении функционируют физкультурный и музыкальный залы, кабинет психологической разгрузки. Занятия кружка по изучению английского языка проходят в оборудованном кабинете. Для занятий специалистов в группах №5,8,9 оборудованы кабинеты учителя – логопеда и учителей – дефектологов.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Все помещения, в которых осуществляется воспитательно-образовательный процесс,  светлые,   эстетически оформленные, соответствуют санитарным и возрастным нормам.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организации воспитательно-образовательного процесса в учреждении используются компьютеры, ноутбук, принтер, сканер, магнитофоны,  телевизор.</w:t>
      </w:r>
    </w:p>
    <w:p w:rsidR="00F75D7E" w:rsidRPr="00D5355F" w:rsidRDefault="00FE47B9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методическими материалами и средствами обучения и воспитания.</w:t>
      </w:r>
    </w:p>
    <w:p w:rsidR="00285C00" w:rsidRPr="00D5355F" w:rsidRDefault="00F75D7E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>
        <w:rPr>
          <w:rFonts w:ascii="Times New Roman" w:hAnsi="Times New Roman" w:cs="Times New Roman"/>
          <w:sz w:val="28"/>
        </w:rPr>
        <w:t>учебно-</w:t>
      </w:r>
      <w:r>
        <w:rPr>
          <w:rFonts w:ascii="Times New Roman" w:hAnsi="Times New Roman" w:cs="Times New Roman"/>
          <w:sz w:val="28"/>
        </w:rPr>
        <w:t>методическими материалами и с</w:t>
      </w:r>
      <w:r w:rsidR="00D5355F">
        <w:rPr>
          <w:rFonts w:ascii="Times New Roman" w:hAnsi="Times New Roman" w:cs="Times New Roman"/>
          <w:sz w:val="28"/>
        </w:rPr>
        <w:t>редствами обучения и воспитания: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3-4 лет. / Авторы-составители: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ДонРИДПО.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5-7</w:t>
      </w:r>
      <w:r>
        <w:rPr>
          <w:rFonts w:ascii="Times New Roman" w:hAnsi="Times New Roman" w:cs="Times New Roman"/>
          <w:sz w:val="28"/>
        </w:rPr>
        <w:t xml:space="preserve"> лет. / Авт.-сост. Котова Л.Н.,</w:t>
      </w:r>
    </w:p>
    <w:p w:rsid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85C00">
        <w:rPr>
          <w:rFonts w:ascii="Times New Roman" w:hAnsi="Times New Roman" w:cs="Times New Roman"/>
          <w:sz w:val="28"/>
        </w:rPr>
        <w:t>Губанова Н.В., Бридько Г.Ф. и др. – 2-е изд., испр. и дор. – ДонРИДПО. – Донецк: Истоки, 2018.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Программа коррекционно-развивающей работы </w:t>
      </w:r>
      <w:r w:rsidRPr="00952D76">
        <w:rPr>
          <w:rFonts w:ascii="Times New Roman" w:hAnsi="Times New Roman" w:cs="Times New Roman"/>
          <w:sz w:val="28"/>
        </w:rPr>
        <w:t>для детей д</w:t>
      </w:r>
      <w:r>
        <w:rPr>
          <w:rFonts w:ascii="Times New Roman" w:hAnsi="Times New Roman" w:cs="Times New Roman"/>
          <w:sz w:val="28"/>
        </w:rPr>
        <w:t xml:space="preserve">ошкольного возраста с задержкой </w:t>
      </w:r>
      <w:r w:rsidRPr="00952D76">
        <w:rPr>
          <w:rFonts w:ascii="Times New Roman" w:hAnsi="Times New Roman" w:cs="Times New Roman"/>
          <w:sz w:val="28"/>
        </w:rPr>
        <w:t>психического развития</w:t>
      </w:r>
      <w:r>
        <w:rPr>
          <w:rFonts w:ascii="Times New Roman" w:hAnsi="Times New Roman" w:cs="Times New Roman"/>
          <w:sz w:val="28"/>
        </w:rPr>
        <w:t xml:space="preserve">. Составители: </w:t>
      </w:r>
      <w:r w:rsidRPr="00952D76">
        <w:rPr>
          <w:rFonts w:ascii="Times New Roman" w:hAnsi="Times New Roman" w:cs="Times New Roman"/>
          <w:sz w:val="28"/>
        </w:rPr>
        <w:t>Рудяк Л.В.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Курбанова З.Р.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Черняева Т.В.</w:t>
      </w:r>
      <w:r>
        <w:rPr>
          <w:rFonts w:ascii="Times New Roman" w:hAnsi="Times New Roman" w:cs="Times New Roman"/>
          <w:sz w:val="28"/>
        </w:rPr>
        <w:t>- Макеевка, 2020г.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952D76">
        <w:rPr>
          <w:rFonts w:ascii="Times New Roman" w:hAnsi="Times New Roman" w:cs="Times New Roman"/>
          <w:sz w:val="28"/>
        </w:rPr>
        <w:t>Проектно-исследовательский метод в работе с дошкольниками. Разработки</w:t>
      </w:r>
    </w:p>
    <w:p w:rsidR="00952D76" w:rsidRPr="00285C00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52D76">
        <w:rPr>
          <w:rFonts w:ascii="Times New Roman" w:hAnsi="Times New Roman" w:cs="Times New Roman"/>
          <w:sz w:val="28"/>
        </w:rPr>
        <w:t>проектов / И.Г. Филь. – Макеевка: МЕТОДИЧЕСКИЙ ЦЕНТР, 2023 – 116 с.</w:t>
      </w:r>
    </w:p>
    <w:p w:rsidR="00500700" w:rsidRDefault="00500700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в рукотворную сказку. Практическое пособие/Е.В.Доренская, З.Р.Курбанова</w:t>
      </w:r>
      <w:r>
        <w:rPr>
          <w:rFonts w:ascii="Times New Roman" w:hAnsi="Times New Roman" w:cs="Times New Roman"/>
          <w:sz w:val="28"/>
          <w:szCs w:val="32"/>
        </w:rPr>
        <w:t xml:space="preserve">– Макеевка: МЦ, 2021. – </w:t>
      </w:r>
      <w:r w:rsidRPr="005E3357">
        <w:rPr>
          <w:rFonts w:ascii="Times New Roman" w:hAnsi="Times New Roman" w:cs="Times New Roman"/>
          <w:sz w:val="28"/>
          <w:szCs w:val="32"/>
        </w:rPr>
        <w:t>44 с.</w:t>
      </w:r>
    </w:p>
    <w:p w:rsidR="00952D76" w:rsidRPr="00952D76" w:rsidRDefault="00952D76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952D76">
        <w:rPr>
          <w:rFonts w:ascii="Times New Roman" w:hAnsi="Times New Roman" w:cs="Times New Roman"/>
          <w:sz w:val="28"/>
          <w:szCs w:val="32"/>
        </w:rPr>
        <w:t>Формирование основ безопасности жизнедеятельнос</w:t>
      </w:r>
      <w:r>
        <w:rPr>
          <w:rFonts w:ascii="Times New Roman" w:hAnsi="Times New Roman" w:cs="Times New Roman"/>
          <w:sz w:val="28"/>
          <w:szCs w:val="32"/>
        </w:rPr>
        <w:t xml:space="preserve">ти в дошкольном образовательном </w:t>
      </w:r>
      <w:r w:rsidRPr="00952D76">
        <w:rPr>
          <w:rFonts w:ascii="Times New Roman" w:hAnsi="Times New Roman" w:cs="Times New Roman"/>
          <w:sz w:val="28"/>
          <w:szCs w:val="32"/>
        </w:rPr>
        <w:t>учреждении: Перспективный план. Методическое пос</w:t>
      </w:r>
      <w:r>
        <w:rPr>
          <w:rFonts w:ascii="Times New Roman" w:hAnsi="Times New Roman" w:cs="Times New Roman"/>
          <w:sz w:val="28"/>
          <w:szCs w:val="32"/>
        </w:rPr>
        <w:t xml:space="preserve">обие/ Т.Л.Сенык, Л.А.Лукиянова, </w:t>
      </w:r>
      <w:r w:rsidRPr="00952D76">
        <w:rPr>
          <w:rFonts w:ascii="Times New Roman" w:hAnsi="Times New Roman" w:cs="Times New Roman"/>
          <w:sz w:val="28"/>
          <w:szCs w:val="32"/>
        </w:rPr>
        <w:t>О.О.Лозина – Макеевка: МЦ, 2022. – 60с.</w:t>
      </w:r>
    </w:p>
    <w:p w:rsidR="006C3AF7" w:rsidRPr="00285C00" w:rsidRDefault="006C3AF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6C3AF7" w:rsidRPr="006C3AF7" w:rsidRDefault="00FE276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8328F3" w:rsidRPr="0030494C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В целях эффе</w:t>
      </w:r>
      <w:r>
        <w:rPr>
          <w:rFonts w:ascii="Times New Roman" w:hAnsi="Times New Roman" w:cs="Times New Roman"/>
          <w:sz w:val="28"/>
        </w:rPr>
        <w:t>ктивной реализации Программы ДОО в ДОУ созданы</w:t>
      </w:r>
      <w:r w:rsidRPr="007262DD">
        <w:rPr>
          <w:rFonts w:ascii="Times New Roman" w:hAnsi="Times New Roman" w:cs="Times New Roman"/>
          <w:sz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</w:t>
      </w:r>
      <w:r w:rsidRPr="007262DD">
        <w:rPr>
          <w:rFonts w:ascii="Times New Roman" w:hAnsi="Times New Roman" w:cs="Times New Roman"/>
          <w:sz w:val="28"/>
        </w:rPr>
        <w:lastRenderedPageBreak/>
        <w:t>дополнительного профессионального образования не р</w:t>
      </w:r>
      <w:r>
        <w:rPr>
          <w:rFonts w:ascii="Times New Roman" w:hAnsi="Times New Roman" w:cs="Times New Roman"/>
          <w:sz w:val="28"/>
        </w:rPr>
        <w:t>еже одного раза в три года</w:t>
      </w:r>
      <w:r w:rsidRPr="007262DD">
        <w:rPr>
          <w:rFonts w:ascii="Times New Roman" w:hAnsi="Times New Roman" w:cs="Times New Roman"/>
          <w:sz w:val="28"/>
        </w:rPr>
        <w:t>.Педагоги ДОУ постоянно повышают свой профессиональный уровень на курсах повышения квалификации, семинарах, конференциях в рамках социального партнерства.</w:t>
      </w:r>
    </w:p>
    <w:p w:rsidR="008328F3" w:rsidRP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7262DD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="007262DD" w:rsidRPr="007262DD"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F2439D"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Pr="00F2439D"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13C0D" w:rsidRPr="00AF2C87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AF2C8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</w:t>
      </w:r>
      <w:r w:rsidR="000D727E">
        <w:t xml:space="preserve"> спортивных соревнованиях</w:t>
      </w:r>
      <w:r w:rsidRPr="00AF2C87">
        <w:t>;</w:t>
      </w:r>
    </w:p>
    <w:p w:rsidR="00C13C0D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2439D" w:rsidRDefault="00F2439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F2439D">
        <w:t xml:space="preserve">Время образовательной деятельности организуется таким образом, </w:t>
      </w:r>
      <w:r w:rsidRPr="00F2439D">
        <w:lastRenderedPageBreak/>
        <w:t>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rPr>
          <w:b/>
        </w:rPr>
        <w:t>Требования и показатели организации образовательного процесса и режима дня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Показатель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Возраст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Норматив</w:t>
            </w:r>
          </w:p>
        </w:tc>
      </w:tr>
      <w:tr w:rsidR="00F46744" w:rsidRPr="00AF2C87" w:rsidTr="003856FB">
        <w:tc>
          <w:tcPr>
            <w:tcW w:w="9639" w:type="dxa"/>
            <w:gridSpan w:val="3"/>
          </w:tcPr>
          <w:p w:rsidR="00F46744" w:rsidRPr="00AF2C87" w:rsidRDefault="00F46744" w:rsidP="00C21600">
            <w:pPr>
              <w:pStyle w:val="22"/>
              <w:shd w:val="clear" w:color="auto" w:fill="auto"/>
              <w:tabs>
                <w:tab w:val="left" w:pos="1523"/>
              </w:tabs>
              <w:spacing w:line="240" w:lineRule="auto"/>
              <w:jc w:val="center"/>
              <w:rPr>
                <w:b/>
              </w:rPr>
            </w:pPr>
            <w:r w:rsidRPr="00AF2C87">
              <w:t>Требования к организации образовательного процесса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Начало занятий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8.00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17.00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занятия длядетей дошкольного возраста, неболее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суммарной образовательной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нагрузки для детей дошкольноговозраста, не 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 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40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50 минут или 75 минут при организации 1 занятия после дневного сна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90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2-х минут</w:t>
            </w:r>
          </w:p>
        </w:tc>
      </w:tr>
      <w:tr w:rsidR="00F46744" w:rsidRPr="00AF2C87" w:rsidTr="003856FB">
        <w:tc>
          <w:tcPr>
            <w:tcW w:w="9639" w:type="dxa"/>
            <w:gridSpan w:val="3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Показатели организации режима дня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ночного сна не менее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12 часов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11 часов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дневного сна,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3 часа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2,5 часа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прогулок,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для детей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 часа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>
              <w:t xml:space="preserve">Суммарный объем </w:t>
            </w:r>
            <w:r w:rsidRPr="00AF2C87">
              <w:t>двигательной активности,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 час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Утренний подъем,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7 ч 00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Утренняя зарядка, продолжительность,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</w:tbl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p w:rsidR="00DA2B64" w:rsidRPr="00AF2C87" w:rsidRDefault="00DA2B6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</w:t>
      </w:r>
    </w:p>
    <w:p w:rsidR="00AA3D9D" w:rsidRPr="00C21600" w:rsidRDefault="00DA2B64" w:rsidP="00C21600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питания зависит от длительности пребывания детей в ДОО и регулируется СанПиН 2.3/2.4.3590-20.</w:t>
      </w:r>
      <w:r w:rsidR="00C21600">
        <w:rPr>
          <w:rFonts w:eastAsia="Calibri"/>
          <w:b/>
          <w:i/>
        </w:rPr>
        <w:t xml:space="preserve"> 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для детей раннего возраста</w:t>
      </w:r>
    </w:p>
    <w:p w:rsidR="00AA3D9D" w:rsidRPr="0070046A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2033"/>
        <w:gridCol w:w="1887"/>
      </w:tblGrid>
      <w:tr w:rsidR="00AA3D9D" w:rsidRPr="0070046A" w:rsidTr="003856FB">
        <w:trPr>
          <w:trHeight w:val="465"/>
          <w:jc w:val="center"/>
        </w:trPr>
        <w:tc>
          <w:tcPr>
            <w:tcW w:w="5231" w:type="dxa"/>
            <w:vMerge w:val="restart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Режимные моменты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Ориентировочное распределение времени</w:t>
            </w:r>
          </w:p>
        </w:tc>
      </w:tr>
      <w:tr w:rsidR="00AA3D9D" w:rsidRPr="0070046A" w:rsidTr="003856FB">
        <w:trPr>
          <w:trHeight w:val="465"/>
          <w:jc w:val="center"/>
        </w:trPr>
        <w:tc>
          <w:tcPr>
            <w:tcW w:w="5231" w:type="dxa"/>
            <w:vMerge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Осенне-зимний период</w:t>
            </w:r>
          </w:p>
        </w:tc>
        <w:tc>
          <w:tcPr>
            <w:tcW w:w="1887" w:type="dxa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Весенне-летний период</w:t>
            </w:r>
          </w:p>
        </w:tc>
      </w:tr>
      <w:tr w:rsidR="00AA3D9D" w:rsidRPr="0070046A" w:rsidTr="003856FB">
        <w:trPr>
          <w:trHeight w:hRule="exact" w:val="10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в детский сад, самостоятельная деятельность,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6.30 – 8.00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D30264" w:rsidRDefault="00AA3D9D" w:rsidP="00C21600">
            <w:pPr>
              <w:pStyle w:val="ac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264">
              <w:rPr>
                <w:rFonts w:ascii="Times New Roman" w:eastAsia="Calibri" w:hAnsi="Times New Roman" w:cs="Times New Roman"/>
                <w:sz w:val="28"/>
                <w:szCs w:val="28"/>
              </w:rPr>
              <w:t>– 8.10</w:t>
            </w:r>
          </w:p>
          <w:p w:rsidR="00AA3D9D" w:rsidRPr="00D30264" w:rsidRDefault="00AA3D9D" w:rsidP="00C2160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 утр.гимн)</w:t>
            </w:r>
          </w:p>
        </w:tc>
      </w:tr>
      <w:tr w:rsidR="00AA3D9D" w:rsidRPr="0070046A" w:rsidTr="003856FB">
        <w:trPr>
          <w:trHeight w:hRule="exact" w:val="44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8.00 - 8.10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D9D" w:rsidRPr="0070046A" w:rsidTr="003856FB">
        <w:trPr>
          <w:trHeight w:hRule="exact" w:val="45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завтраку, завтрак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8.10 – 8.30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 – 8.50</w:t>
            </w:r>
          </w:p>
        </w:tc>
      </w:tr>
      <w:tr w:rsidR="00AA3D9D" w:rsidRPr="0070046A" w:rsidTr="003856FB">
        <w:trPr>
          <w:trHeight w:hRule="exact" w:val="765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 подготовка к организованной образовательной деятельности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8.30 – 9.00;</w:t>
            </w:r>
          </w:p>
          <w:p w:rsidR="00AA3D9D" w:rsidRPr="00D3026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подгруппам)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AA3D9D" w:rsidRPr="0070046A" w:rsidTr="003856FB">
        <w:trPr>
          <w:trHeight w:hRule="exact" w:val="101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9.00 – 9.40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</w:t>
            </w: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свежем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воздухе)</w:t>
            </w:r>
          </w:p>
        </w:tc>
      </w:tr>
      <w:tr w:rsidR="00AA3D9D" w:rsidRPr="0070046A" w:rsidTr="003856FB">
        <w:trPr>
          <w:trHeight w:hRule="exact" w:val="456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9.40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9.30 – 11.45</w:t>
            </w:r>
          </w:p>
        </w:tc>
      </w:tr>
      <w:tr w:rsidR="00AA3D9D" w:rsidRPr="0070046A" w:rsidTr="003856FB">
        <w:trPr>
          <w:trHeight w:hRule="exact" w:val="111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11.45 – 12.00</w:t>
            </w:r>
          </w:p>
        </w:tc>
      </w:tr>
      <w:tr w:rsidR="00AA3D9D" w:rsidRPr="0070046A" w:rsidTr="003856FB">
        <w:trPr>
          <w:trHeight w:hRule="exact" w:val="6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12.00 - 12.30</w:t>
            </w:r>
          </w:p>
        </w:tc>
      </w:tr>
      <w:tr w:rsidR="00AA3D9D" w:rsidRPr="0070046A" w:rsidTr="003856FB">
        <w:trPr>
          <w:trHeight w:hRule="exact" w:val="449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12.30 – 15.10</w:t>
            </w:r>
          </w:p>
        </w:tc>
      </w:tr>
      <w:tr w:rsidR="00AA3D9D" w:rsidRPr="0070046A" w:rsidTr="003856FB">
        <w:trPr>
          <w:trHeight w:hRule="exact" w:val="75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закаливающие 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роприятия, подготовка к ужину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15.10 - 15.30</w:t>
            </w:r>
          </w:p>
        </w:tc>
      </w:tr>
      <w:tr w:rsidR="00AA3D9D" w:rsidRPr="0070046A" w:rsidTr="003856FB">
        <w:trPr>
          <w:trHeight w:hRule="exact" w:val="460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15.30 - 16.00</w:t>
            </w:r>
          </w:p>
        </w:tc>
      </w:tr>
      <w:tr w:rsidR="00AA3D9D" w:rsidRPr="0070046A" w:rsidTr="003856FB">
        <w:trPr>
          <w:trHeight w:hRule="exact" w:val="752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D9D" w:rsidRPr="0070046A" w:rsidTr="003856FB">
        <w:trPr>
          <w:trHeight w:hRule="exact" w:val="599"/>
          <w:jc w:val="center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 – 18.30</w:t>
            </w:r>
          </w:p>
        </w:tc>
      </w:tr>
    </w:tbl>
    <w:p w:rsidR="00AA3D9D" w:rsidRDefault="00AA3D9D" w:rsidP="00C21600">
      <w:pPr>
        <w:tabs>
          <w:tab w:val="left" w:pos="4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осенне-зимний период в дошкольных группах  </w:t>
      </w:r>
    </w:p>
    <w:p w:rsidR="00AA3D9D" w:rsidRDefault="00AA3D9D" w:rsidP="00952D76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595"/>
        <w:gridCol w:w="1701"/>
        <w:gridCol w:w="1701"/>
        <w:gridCol w:w="1843"/>
      </w:tblGrid>
      <w:tr w:rsidR="00AA3D9D" w:rsidTr="003856FB">
        <w:trPr>
          <w:trHeight w:val="828"/>
        </w:trPr>
        <w:tc>
          <w:tcPr>
            <w:tcW w:w="2838" w:type="dxa"/>
          </w:tcPr>
          <w:p w:rsidR="00AA3D9D" w:rsidRPr="003F38CC" w:rsidRDefault="00AA3D9D" w:rsidP="00C21600">
            <w:pPr>
              <w:pStyle w:val="TableParagraph"/>
              <w:ind w:left="0"/>
              <w:rPr>
                <w:b/>
                <w:sz w:val="23"/>
              </w:rPr>
            </w:pPr>
          </w:p>
          <w:p w:rsidR="00AA3D9D" w:rsidRDefault="00AA3D9D" w:rsidP="00C21600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Режимные моменты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9" w:right="69"/>
              <w:jc w:val="center"/>
              <w:rPr>
                <w:b/>
                <w:i/>
                <w:sz w:val="24"/>
              </w:rPr>
            </w:pPr>
          </w:p>
          <w:p w:rsidR="00AA3D9D" w:rsidRDefault="00AA3D9D" w:rsidP="00C21600">
            <w:pPr>
              <w:pStyle w:val="TableParagraph"/>
              <w:ind w:left="244" w:firstLine="69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Вторая</w:t>
            </w:r>
          </w:p>
          <w:p w:rsidR="00AA3D9D" w:rsidRDefault="00AA3D9D" w:rsidP="00C21600">
            <w:pPr>
              <w:pStyle w:val="TableParagraph"/>
              <w:ind w:left="378" w:right="218" w:hanging="13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младшая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79" w:right="260" w:hanging="9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Средняя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92" w:right="202" w:hanging="16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Старшая группа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" w:right="12" w:firstLine="44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Подгото-вительная группа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19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Приход детей в детский сад, самостоятельная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Деятельность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6.30–7.55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6.30–8.10</w:t>
            </w:r>
          </w:p>
        </w:tc>
      </w:tr>
      <w:tr w:rsidR="00AA3D9D" w:rsidTr="003856FB">
        <w:trPr>
          <w:trHeight w:val="633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 w:right="297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Утренняя гимнастика, свободная игра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7.55-8.10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8.00-8.15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8.05-8.20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8.10-8.25</w:t>
            </w:r>
          </w:p>
        </w:tc>
      </w:tr>
      <w:tr w:rsidR="00AA3D9D" w:rsidTr="003856FB">
        <w:trPr>
          <w:trHeight w:val="306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завтраку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8.10–8.20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8.15–8.20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8.25–8.30</w:t>
            </w:r>
          </w:p>
        </w:tc>
      </w:tr>
      <w:tr w:rsidR="00AA3D9D" w:rsidTr="003856FB">
        <w:trPr>
          <w:trHeight w:val="28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Завтрак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8.30–8.50</w:t>
            </w:r>
          </w:p>
        </w:tc>
      </w:tr>
      <w:tr w:rsidR="00AA3D9D" w:rsidTr="003856FB">
        <w:trPr>
          <w:trHeight w:val="1104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608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8.40-9.00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8.40–9.00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8.45–9.00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8.50–8.55</w:t>
            </w:r>
          </w:p>
        </w:tc>
      </w:tr>
      <w:tr w:rsidR="00AA3D9D" w:rsidTr="003856FB">
        <w:trPr>
          <w:trHeight w:val="1379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959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ООД</w:t>
            </w:r>
            <w:r w:rsidRPr="00620010">
              <w:rPr>
                <w:b/>
                <w:color w:val="211F1F"/>
                <w:sz w:val="24"/>
              </w:rPr>
              <w:t>,</w:t>
            </w:r>
          </w:p>
          <w:p w:rsidR="00AA3D9D" w:rsidRPr="00620010" w:rsidRDefault="00AA3D9D" w:rsidP="00C21600">
            <w:pPr>
              <w:pStyle w:val="TableParagraph"/>
              <w:ind w:left="30" w:right="1111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занятия со специалистами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9.00–9.40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9.00-09.50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9.00- 10.25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</w:t>
            </w:r>
            <w:r w:rsidRPr="00163E82">
              <w:rPr>
                <w:color w:val="211F1F"/>
                <w:sz w:val="24"/>
              </w:rPr>
              <w:t>.</w:t>
            </w:r>
            <w:r>
              <w:rPr>
                <w:color w:val="211F1F"/>
                <w:sz w:val="24"/>
              </w:rPr>
              <w:t>00</w:t>
            </w:r>
            <w:r w:rsidRPr="00163E82">
              <w:rPr>
                <w:color w:val="211F1F"/>
                <w:sz w:val="24"/>
              </w:rPr>
              <w:t>-10.30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0" w:right="180"/>
              <w:jc w:val="right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9.40–12.05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09.50–12.20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10.25–12.35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right="364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10.30–12.45</w:t>
            </w:r>
          </w:p>
        </w:tc>
      </w:tr>
      <w:tr w:rsidR="00AA3D9D" w:rsidTr="003856FB">
        <w:trPr>
          <w:trHeight w:val="1103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7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самостоятельная деятельность,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обеду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12.05–12.15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12.20–12.30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12.35–12.40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12.45–12.50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Обед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12.15–12.45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12.30–13.00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12.40–13.10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12.50–13.15</w:t>
            </w:r>
          </w:p>
        </w:tc>
      </w:tr>
      <w:tr w:rsidR="00AA3D9D" w:rsidTr="003856FB">
        <w:trPr>
          <w:trHeight w:val="35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ко сну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12.45-12.50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13.00-13.05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13.10-13.15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13.15-13.20</w:t>
            </w:r>
          </w:p>
        </w:tc>
      </w:tr>
      <w:tr w:rsidR="00AA3D9D" w:rsidTr="003856FB">
        <w:trPr>
          <w:trHeight w:val="41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Дневной сон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12.50–15.00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13.05–15.05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13.15–15.15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13.20–15.20</w:t>
            </w:r>
          </w:p>
        </w:tc>
      </w:tr>
      <w:tr w:rsidR="00AA3D9D" w:rsidTr="003856FB">
        <w:trPr>
          <w:trHeight w:val="1106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383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Постепенный подъем, закаливающие мероприятия, подготовка к ужину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15.00–15.15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15.05–15.20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15.15–15.25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4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15.20–15.35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lastRenderedPageBreak/>
              <w:t>Ужин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15.15–15.35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15.20–15.40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15.25-15.45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2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15.35-15.50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 w:right="106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Кружковая работа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15.35 - 15.55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15.40 – 16.00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8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15.45 – 16.05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15.50 – 16.15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15.35-17.50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15.40–18.00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15.45–18.00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15.50–18.00</w:t>
            </w:r>
          </w:p>
        </w:tc>
      </w:tr>
      <w:tr w:rsidR="00AA3D9D" w:rsidTr="003856FB">
        <w:trPr>
          <w:trHeight w:val="828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игры, самостоятельная деятельность, уход домой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17.50–18.3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</w:tr>
    </w:tbl>
    <w:p w:rsidR="00AA3D9D" w:rsidRPr="003F38CC" w:rsidRDefault="00AA3D9D" w:rsidP="00C216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Pr="00982ED2" w:rsidRDefault="00AA3D9D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Особенности организации режимных моментов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  <w:u w:val="single"/>
        </w:rPr>
        <w:t xml:space="preserve">Организация режима дня: 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</w:rPr>
        <w:t xml:space="preserve">При проведении режимных процессов </w:t>
      </w:r>
      <w:r>
        <w:rPr>
          <w:rFonts w:ascii="Times New Roman" w:hAnsi="Times New Roman" w:cs="Times New Roman"/>
          <w:sz w:val="28"/>
        </w:rPr>
        <w:t>дошкольное учреждение</w:t>
      </w:r>
      <w:r w:rsidRPr="00982ED2">
        <w:rPr>
          <w:rFonts w:ascii="Times New Roman" w:hAnsi="Times New Roman" w:cs="Times New Roman"/>
          <w:sz w:val="28"/>
        </w:rPr>
        <w:t xml:space="preserve"> придерживается следующих правил: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полное и своевременное удовлетворение всех органических потребностей детей;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тщательный гигиенический уход, обеспечение чистоты тела, одежды, постели;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привлечение детей к посильному участию в режимных процессах, поощрение самостоятельности и активности;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формирование культурно-гигиенических навыков;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эмоциональное общение в ходе выполнения режимных процессов;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учет потребностей детей с учетом индивидуальных возрастных особенностей детей;</w:t>
      </w:r>
    </w:p>
    <w:p w:rsidR="00AA3D9D" w:rsidRPr="00C21600" w:rsidRDefault="00AA3D9D" w:rsidP="00C21600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спокойный и доброжелательный тон общения, бережное отношение к ребенку.</w:t>
      </w:r>
    </w:p>
    <w:p w:rsidR="00AA3D9D" w:rsidRPr="00A205A8" w:rsidRDefault="00AA3D9D" w:rsidP="00952D7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5A8">
        <w:rPr>
          <w:rFonts w:ascii="Times New Roman" w:hAnsi="Times New Roman" w:cs="Times New Roman"/>
          <w:b/>
          <w:sz w:val="28"/>
        </w:rPr>
        <w:t>Режим двигательной активности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2127"/>
        <w:gridCol w:w="1275"/>
        <w:gridCol w:w="1418"/>
        <w:gridCol w:w="1417"/>
        <w:gridCol w:w="1418"/>
        <w:gridCol w:w="1417"/>
      </w:tblGrid>
      <w:tr w:rsidR="00AA3D9D" w:rsidRPr="007E3748" w:rsidTr="003856FB">
        <w:trPr>
          <w:trHeight w:val="615"/>
        </w:trPr>
        <w:tc>
          <w:tcPr>
            <w:tcW w:w="993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5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озраста детей</w:t>
            </w:r>
          </w:p>
        </w:tc>
      </w:tr>
      <w:tr w:rsidR="00AA3D9D" w:rsidRPr="007E3748" w:rsidTr="003856FB">
        <w:trPr>
          <w:trHeight w:val="270"/>
        </w:trPr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3–4 г.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4–5 л.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5–6 л.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6–7 л.</w:t>
            </w:r>
          </w:p>
        </w:tc>
      </w:tr>
      <w:tr w:rsidR="00AA3D9D" w:rsidRPr="007E3748" w:rsidTr="003856FB">
        <w:trPr>
          <w:trHeight w:val="789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режиме дня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 4-5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A3D9D" w:rsidRPr="007E3748" w:rsidTr="003856FB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а)самостоятельное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подвижные и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A3D9D" w:rsidRPr="00C44A33" w:rsidRDefault="00AA3D9D" w:rsidP="00952D76">
      <w:pPr>
        <w:spacing w:after="0" w:line="276" w:lineRule="auto"/>
      </w:pPr>
    </w:p>
    <w:p w:rsidR="00AA3D9D" w:rsidRPr="00C44A33" w:rsidRDefault="00AA3D9D" w:rsidP="00952D76">
      <w:pPr>
        <w:spacing w:after="0" w:line="276" w:lineRule="auto"/>
      </w:pPr>
    </w:p>
    <w:p w:rsidR="00AA3D9D" w:rsidRPr="00E1463C" w:rsidRDefault="00AA3D9D" w:rsidP="00C21600">
      <w:pPr>
        <w:pStyle w:val="a5"/>
        <w:spacing w:line="276" w:lineRule="auto"/>
        <w:ind w:left="0" w:right="694" w:firstLine="0"/>
        <w:jc w:val="center"/>
        <w:rPr>
          <w:lang w:val="ru-RU"/>
        </w:rPr>
      </w:pPr>
      <w:r w:rsidRPr="00E1463C">
        <w:rPr>
          <w:b/>
          <w:lang w:val="ru-RU"/>
        </w:rPr>
        <w:t>Распределение образовательной деятельности в течение недели</w:t>
      </w:r>
    </w:p>
    <w:p w:rsidR="00AA3D9D" w:rsidRDefault="00AA3D9D" w:rsidP="00952D76">
      <w:pPr>
        <w:pStyle w:val="a5"/>
        <w:spacing w:line="276" w:lineRule="auto"/>
        <w:ind w:left="0" w:firstLine="0"/>
        <w:jc w:val="left"/>
        <w:rPr>
          <w:b/>
          <w:sz w:val="23"/>
          <w:lang w:val="ru-RU"/>
        </w:rPr>
      </w:pP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При организации воспитательно-образовательного процесса учитывается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материале, максимально приближаясь к разумному «минимуму». Образовательный процесс выстраивается на комплексно-тематическом принципе с учетом интеграции образовательных областей, дает возможность достичь цели.</w:t>
      </w: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t xml:space="preserve">Цель введения основной темы периода </w:t>
      </w:r>
      <w:r>
        <w:rPr>
          <w:sz w:val="28"/>
          <w:szCs w:val="28"/>
          <w:lang w:bidi="ru-RU"/>
        </w:rPr>
        <w:t xml:space="preserve">– </w:t>
      </w:r>
      <w:r>
        <w:rPr>
          <w:color w:val="211F1F"/>
          <w:sz w:val="28"/>
          <w:szCs w:val="28"/>
          <w:lang w:bidi="ru-RU"/>
        </w:rP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lastRenderedPageBreak/>
        <w:t xml:space="preserve">Введение похожих тем в различных возрастных группах обеспечивает достижение единства </w:t>
      </w:r>
      <w:r>
        <w:rPr>
          <w:sz w:val="28"/>
          <w:szCs w:val="28"/>
          <w:lang w:bidi="ru-RU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AA3D9D" w:rsidRPr="003D4E55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 отражена в подборе материалов, находящихся в группе и центрах (уголках)развития.</w:t>
      </w:r>
    </w:p>
    <w:p w:rsidR="00AA3D9D" w:rsidRPr="00E1463C" w:rsidRDefault="00AA3D9D" w:rsidP="00E376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E55">
        <w:rPr>
          <w:rFonts w:ascii="Times New Roman" w:eastAsia="Calibri" w:hAnsi="Times New Roman" w:cs="Times New Roman"/>
          <w:sz w:val="28"/>
          <w:szCs w:val="28"/>
        </w:rPr>
        <w:t>В образовательном процессе используется интегрированный 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омплексный </w:t>
      </w:r>
      <w:r w:rsidRPr="003D4E55">
        <w:rPr>
          <w:rFonts w:ascii="Times New Roman" w:eastAsia="Calibri" w:hAnsi="Times New Roman" w:cs="Times New Roman"/>
          <w:sz w:val="28"/>
          <w:szCs w:val="28"/>
        </w:rPr>
        <w:t>подход, которыйпозволяет гибко реализовывать в режиме дня различные виды детской деятельности.</w:t>
      </w:r>
    </w:p>
    <w:p w:rsidR="00AA3D9D" w:rsidRPr="004313B8" w:rsidRDefault="00AA3D9D" w:rsidP="00E3761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A3D9D" w:rsidRPr="004313B8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C13C0D" w:rsidRPr="006C3AF7" w:rsidRDefault="00C13C0D" w:rsidP="00E37617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DA2B64" w:rsidRPr="00F46744" w:rsidRDefault="00DA2B64" w:rsidP="00E37617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44">
        <w:rPr>
          <w:rFonts w:ascii="Times New Roman" w:hAnsi="Times New Roman" w:cs="Times New Roman"/>
          <w:b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Январь: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Февраль: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21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Международный день родного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23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защитника Отечества.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Март: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Международный женский день;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Апрель: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Май: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Победы;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детских общественных организаций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24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славянской письменности и культуры.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Июнь: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</w:t>
      </w:r>
      <w:r w:rsidRPr="00DA2B64">
        <w:rPr>
          <w:rFonts w:ascii="Times New Roman" w:hAnsi="Times New Roman" w:cs="Times New Roman"/>
          <w:sz w:val="28"/>
          <w:szCs w:val="28"/>
        </w:rPr>
        <w:tab/>
        <w:t>июня: День памяти и скорби.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Август: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lastRenderedPageBreak/>
        <w:t>12 августа: День физкультурника;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Сентябрь: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</w:t>
      </w:r>
      <w:r w:rsidRPr="00DA2B64">
        <w:rPr>
          <w:rFonts w:ascii="Times New Roman" w:hAnsi="Times New Roman" w:cs="Times New Roman"/>
          <w:sz w:val="28"/>
          <w:szCs w:val="28"/>
        </w:rPr>
        <w:tab/>
        <w:t>сентября: День окончания Второй мировой войны, День солидарности в борьбе с терроризмом;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Октябрь: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защиты животных;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учителя;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Ноябрь: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народного единства;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30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Государственного герба Российской Федерации.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Декабрь: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добровольца (волонтера)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Международный день художника;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Героев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31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Новый год.</w:t>
      </w:r>
    </w:p>
    <w:p w:rsidR="00675870" w:rsidRDefault="0067587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F7186B" w:rsidRPr="00F862C6" w:rsidRDefault="00FE2767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4C5996" w:rsidRDefault="004C599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Парциальная программа «Английский для дошкольников» разработана в соответствии с ФГОС ДО. Цель программы – создание благоприятных условий для овладения детьми английским языком как средством развития коммуникативных способностей детей, обеспечения практики в разных видах деятельности и реализации творческой активности. Программа рассчитана на три года обучения (4–7 лет). Парциальная программа включена в комплект курса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Cheeky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Monkey («Забавная обезьянка»), 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в который входят: методические пособия для преподавателя, развивающие пособия для детей, демонстрационные и дидактические карточки; аудиофайлы, перчаточная кукла. Методические пособия содержат рекомендации по ведению занятий, раздаточный материал, 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lastRenderedPageBreak/>
        <w:t>материалы для мониторинга результата в обучении детей и информационные письма родителям. В данном курсе реализованы принципы совместной деятельности педагога, родителей и детей. Курс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Cheeky Monkey 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разработан преемственно по отношению к системам начального общего образования по обучению английскому языку. Парциальная программа предназначена для педагогов дошкольного образования и преподавателей, обучающих детей 4–7 лет английскому языку в ДОО, а также в кружках, студиях и т.п.</w:t>
      </w:r>
    </w:p>
    <w:p w:rsidR="00F766B4" w:rsidRPr="00F766B4" w:rsidRDefault="00F766B4" w:rsidP="00F766B4">
      <w:pPr>
        <w:shd w:val="clear" w:color="auto" w:fill="FFFFFF"/>
        <w:spacing w:before="240" w:after="24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hyperlink r:id="rId21" w:tgtFrame="_blank" w:history="1">
        <w:r w:rsidRPr="00F766B4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>Читать всю программу...</w:t>
        </w:r>
      </w:hyperlink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</w:pPr>
      <w:r w:rsidRPr="00F766B4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Комарова Ю.А. Парциальная образовательная программа «Английский для дошкольников» и тематическое планирование / Ю.А. Комарова. — М.: ООО «Русское слово — учебник», 2016. — 160 с. — (ФГОС дошкольного образования).</w:t>
      </w:r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</w:pPr>
      <w:r w:rsidRPr="00F766B4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Рецензия № 230/07 от 28.06.2019 г. от ФГБНУ «ИИДСВ РАО». Решение ученого совета ФГБНУ «ИИДСВ РАО», Протокол № 5 от 25 июня 2019 г.</w:t>
      </w:r>
    </w:p>
    <w:p w:rsidR="00F766B4" w:rsidRPr="00F766B4" w:rsidRDefault="00F766B4" w:rsidP="00F766B4">
      <w:pPr>
        <w:shd w:val="clear" w:color="auto" w:fill="FFFFFF"/>
        <w:spacing w:before="240" w:after="24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</w:p>
    <w:p w:rsidR="00734862" w:rsidRPr="00C229D1" w:rsidRDefault="00952D7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EC032E" w:rsidRPr="00C229D1" w:rsidRDefault="00572DD4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422007" w:rsidRPr="00C229D1" w:rsidRDefault="00572DD4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675870" w:rsidRPr="00734862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0636" w:rsidRDefault="00572DD4" w:rsidP="00952D7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</w:rPr>
        <w:t xml:space="preserve"> </w:t>
      </w:r>
    </w:p>
    <w:p w:rsidR="004D0636" w:rsidRDefault="004D0636" w:rsidP="00952D7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4D0636" w:rsidRPr="00FE47B9" w:rsidRDefault="00572DD4" w:rsidP="00952D76">
      <w:pPr>
        <w:spacing w:after="0" w:line="276" w:lineRule="auto"/>
      </w:pP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sectPr w:rsidR="004D0636" w:rsidRPr="00FE47B9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2D" w:rsidRDefault="00AA252D" w:rsidP="00ED1256">
      <w:pPr>
        <w:spacing w:after="0" w:line="240" w:lineRule="auto"/>
      </w:pPr>
      <w:r>
        <w:separator/>
      </w:r>
    </w:p>
  </w:endnote>
  <w:endnote w:type="continuationSeparator" w:id="0">
    <w:p w:rsidR="00AA252D" w:rsidRDefault="00AA252D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2D" w:rsidRDefault="00AA252D" w:rsidP="00ED1256">
      <w:pPr>
        <w:spacing w:after="0" w:line="240" w:lineRule="auto"/>
      </w:pPr>
      <w:r>
        <w:separator/>
      </w:r>
    </w:p>
  </w:footnote>
  <w:footnote w:type="continuationSeparator" w:id="0">
    <w:p w:rsidR="00AA252D" w:rsidRDefault="00AA252D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770"/>
    <w:multiLevelType w:val="hybridMultilevel"/>
    <w:tmpl w:val="E36412AA"/>
    <w:lvl w:ilvl="0" w:tplc="823CE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C69A2"/>
    <w:multiLevelType w:val="hybridMultilevel"/>
    <w:tmpl w:val="8A72D2A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1A67AC"/>
    <w:multiLevelType w:val="hybridMultilevel"/>
    <w:tmpl w:val="1360B56C"/>
    <w:lvl w:ilvl="0" w:tplc="6F82557A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A71C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2C0ADD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104ECA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58486E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6CAD0D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8E98EF5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6E694B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3D895A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EE39B6"/>
    <w:multiLevelType w:val="multilevel"/>
    <w:tmpl w:val="6E426620"/>
    <w:lvl w:ilvl="0">
      <w:start w:val="4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B0E5A"/>
    <w:multiLevelType w:val="multilevel"/>
    <w:tmpl w:val="A7808058"/>
    <w:lvl w:ilvl="0">
      <w:start w:val="1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2280"/>
    <w:multiLevelType w:val="multilevel"/>
    <w:tmpl w:val="3CBE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F0B95"/>
    <w:multiLevelType w:val="hybridMultilevel"/>
    <w:tmpl w:val="F7F62B90"/>
    <w:lvl w:ilvl="0" w:tplc="0464DCC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B1E48"/>
    <w:multiLevelType w:val="multilevel"/>
    <w:tmpl w:val="D8D041B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6E7400"/>
    <w:multiLevelType w:val="hybridMultilevel"/>
    <w:tmpl w:val="E6307F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4B92"/>
    <w:multiLevelType w:val="hybridMultilevel"/>
    <w:tmpl w:val="B6EAE3FC"/>
    <w:lvl w:ilvl="0" w:tplc="DCEE10B0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24CC670">
      <w:numFmt w:val="bullet"/>
      <w:lvlText w:val="•"/>
      <w:lvlJc w:val="left"/>
      <w:pPr>
        <w:ind w:left="438" w:hanging="206"/>
      </w:pPr>
    </w:lvl>
    <w:lvl w:ilvl="2" w:tplc="4502C8AC">
      <w:numFmt w:val="bullet"/>
      <w:lvlText w:val="•"/>
      <w:lvlJc w:val="left"/>
      <w:pPr>
        <w:ind w:left="757" w:hanging="206"/>
      </w:pPr>
    </w:lvl>
    <w:lvl w:ilvl="3" w:tplc="0354F4D0">
      <w:numFmt w:val="bullet"/>
      <w:lvlText w:val="•"/>
      <w:lvlJc w:val="left"/>
      <w:pPr>
        <w:ind w:left="1076" w:hanging="206"/>
      </w:pPr>
    </w:lvl>
    <w:lvl w:ilvl="4" w:tplc="7EEEFA80">
      <w:numFmt w:val="bullet"/>
      <w:lvlText w:val="•"/>
      <w:lvlJc w:val="left"/>
      <w:pPr>
        <w:ind w:left="1394" w:hanging="206"/>
      </w:pPr>
    </w:lvl>
    <w:lvl w:ilvl="5" w:tplc="8C924664">
      <w:numFmt w:val="bullet"/>
      <w:lvlText w:val="•"/>
      <w:lvlJc w:val="left"/>
      <w:pPr>
        <w:ind w:left="1713" w:hanging="206"/>
      </w:pPr>
    </w:lvl>
    <w:lvl w:ilvl="6" w:tplc="EE26DD20">
      <w:numFmt w:val="bullet"/>
      <w:lvlText w:val="•"/>
      <w:lvlJc w:val="left"/>
      <w:pPr>
        <w:ind w:left="2032" w:hanging="206"/>
      </w:pPr>
    </w:lvl>
    <w:lvl w:ilvl="7" w:tplc="A4D4ED5A">
      <w:numFmt w:val="bullet"/>
      <w:lvlText w:val="•"/>
      <w:lvlJc w:val="left"/>
      <w:pPr>
        <w:ind w:left="2350" w:hanging="206"/>
      </w:pPr>
    </w:lvl>
    <w:lvl w:ilvl="8" w:tplc="58E4B78A">
      <w:numFmt w:val="bullet"/>
      <w:lvlText w:val="•"/>
      <w:lvlJc w:val="left"/>
      <w:pPr>
        <w:ind w:left="2669" w:hanging="206"/>
      </w:pPr>
    </w:lvl>
  </w:abstractNum>
  <w:abstractNum w:abstractNumId="32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BC123F"/>
    <w:multiLevelType w:val="hybridMultilevel"/>
    <w:tmpl w:val="73BC90A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5D1BC6"/>
    <w:multiLevelType w:val="hybridMultilevel"/>
    <w:tmpl w:val="4926866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40B2"/>
    <w:multiLevelType w:val="hybridMultilevel"/>
    <w:tmpl w:val="3CBA3C9E"/>
    <w:lvl w:ilvl="0" w:tplc="C260862E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3A051CE">
      <w:numFmt w:val="bullet"/>
      <w:lvlText w:val="•"/>
      <w:lvlJc w:val="left"/>
      <w:pPr>
        <w:ind w:left="361" w:hanging="206"/>
      </w:pPr>
    </w:lvl>
    <w:lvl w:ilvl="2" w:tplc="AE986BC0">
      <w:numFmt w:val="bullet"/>
      <w:lvlText w:val="•"/>
      <w:lvlJc w:val="left"/>
      <w:pPr>
        <w:ind w:left="603" w:hanging="206"/>
      </w:pPr>
    </w:lvl>
    <w:lvl w:ilvl="3" w:tplc="1F7077EE">
      <w:numFmt w:val="bullet"/>
      <w:lvlText w:val="•"/>
      <w:lvlJc w:val="left"/>
      <w:pPr>
        <w:ind w:left="845" w:hanging="206"/>
      </w:pPr>
    </w:lvl>
    <w:lvl w:ilvl="4" w:tplc="68D074A6">
      <w:numFmt w:val="bullet"/>
      <w:lvlText w:val="•"/>
      <w:lvlJc w:val="left"/>
      <w:pPr>
        <w:ind w:left="1087" w:hanging="206"/>
      </w:pPr>
    </w:lvl>
    <w:lvl w:ilvl="5" w:tplc="9356F41E">
      <w:numFmt w:val="bullet"/>
      <w:lvlText w:val="•"/>
      <w:lvlJc w:val="left"/>
      <w:pPr>
        <w:ind w:left="1329" w:hanging="206"/>
      </w:pPr>
    </w:lvl>
    <w:lvl w:ilvl="6" w:tplc="D5F229D8">
      <w:numFmt w:val="bullet"/>
      <w:lvlText w:val="•"/>
      <w:lvlJc w:val="left"/>
      <w:pPr>
        <w:ind w:left="1571" w:hanging="206"/>
      </w:pPr>
    </w:lvl>
    <w:lvl w:ilvl="7" w:tplc="96107464">
      <w:numFmt w:val="bullet"/>
      <w:lvlText w:val="•"/>
      <w:lvlJc w:val="left"/>
      <w:pPr>
        <w:ind w:left="1813" w:hanging="206"/>
      </w:pPr>
    </w:lvl>
    <w:lvl w:ilvl="8" w:tplc="995E2C74">
      <w:numFmt w:val="bullet"/>
      <w:lvlText w:val="•"/>
      <w:lvlJc w:val="left"/>
      <w:pPr>
        <w:ind w:left="2055" w:hanging="206"/>
      </w:pPr>
    </w:lvl>
  </w:abstractNum>
  <w:abstractNum w:abstractNumId="40" w15:restartNumberingAfterBreak="0">
    <w:nsid w:val="6D220DE0"/>
    <w:multiLevelType w:val="hybridMultilevel"/>
    <w:tmpl w:val="EBBABEC8"/>
    <w:lvl w:ilvl="0" w:tplc="7E3403F4">
      <w:start w:val="1"/>
      <w:numFmt w:val="decimal"/>
      <w:lvlText w:val="%1."/>
      <w:lvlJc w:val="left"/>
      <w:pPr>
        <w:ind w:left="104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0561BD8">
      <w:numFmt w:val="bullet"/>
      <w:lvlText w:val="•"/>
      <w:lvlJc w:val="left"/>
      <w:pPr>
        <w:ind w:left="348" w:hanging="206"/>
      </w:pPr>
    </w:lvl>
    <w:lvl w:ilvl="2" w:tplc="71765FC8">
      <w:numFmt w:val="bullet"/>
      <w:lvlText w:val="•"/>
      <w:lvlJc w:val="left"/>
      <w:pPr>
        <w:ind w:left="596" w:hanging="206"/>
      </w:pPr>
    </w:lvl>
    <w:lvl w:ilvl="3" w:tplc="DEE6D5A6">
      <w:numFmt w:val="bullet"/>
      <w:lvlText w:val="•"/>
      <w:lvlJc w:val="left"/>
      <w:pPr>
        <w:ind w:left="844" w:hanging="206"/>
      </w:pPr>
    </w:lvl>
    <w:lvl w:ilvl="4" w:tplc="C5167542">
      <w:numFmt w:val="bullet"/>
      <w:lvlText w:val="•"/>
      <w:lvlJc w:val="left"/>
      <w:pPr>
        <w:ind w:left="1092" w:hanging="206"/>
      </w:pPr>
    </w:lvl>
    <w:lvl w:ilvl="5" w:tplc="C7D4CA72">
      <w:numFmt w:val="bullet"/>
      <w:lvlText w:val="•"/>
      <w:lvlJc w:val="left"/>
      <w:pPr>
        <w:ind w:left="1341" w:hanging="206"/>
      </w:pPr>
    </w:lvl>
    <w:lvl w:ilvl="6" w:tplc="FAFA1568">
      <w:numFmt w:val="bullet"/>
      <w:lvlText w:val="•"/>
      <w:lvlJc w:val="left"/>
      <w:pPr>
        <w:ind w:left="1589" w:hanging="206"/>
      </w:pPr>
    </w:lvl>
    <w:lvl w:ilvl="7" w:tplc="9B9AF45C">
      <w:numFmt w:val="bullet"/>
      <w:lvlText w:val="•"/>
      <w:lvlJc w:val="left"/>
      <w:pPr>
        <w:ind w:left="1837" w:hanging="206"/>
      </w:pPr>
    </w:lvl>
    <w:lvl w:ilvl="8" w:tplc="0B9A7FC4">
      <w:numFmt w:val="bullet"/>
      <w:lvlText w:val="•"/>
      <w:lvlJc w:val="left"/>
      <w:pPr>
        <w:ind w:left="2085" w:hanging="206"/>
      </w:pPr>
    </w:lvl>
  </w:abstractNum>
  <w:abstractNum w:abstractNumId="41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3B5598"/>
    <w:multiLevelType w:val="hybridMultilevel"/>
    <w:tmpl w:val="CB10B30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32FCB"/>
    <w:multiLevelType w:val="hybridMultilevel"/>
    <w:tmpl w:val="52389CBE"/>
    <w:lvl w:ilvl="0" w:tplc="B6C66BBA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462EE06">
      <w:numFmt w:val="bullet"/>
      <w:lvlText w:val="•"/>
      <w:lvlJc w:val="left"/>
      <w:pPr>
        <w:ind w:left="274" w:hanging="202"/>
      </w:pPr>
    </w:lvl>
    <w:lvl w:ilvl="2" w:tplc="0FC454D4">
      <w:numFmt w:val="bullet"/>
      <w:lvlText w:val="•"/>
      <w:lvlJc w:val="left"/>
      <w:pPr>
        <w:ind w:left="449" w:hanging="202"/>
      </w:pPr>
    </w:lvl>
    <w:lvl w:ilvl="3" w:tplc="C85E5B1E">
      <w:numFmt w:val="bullet"/>
      <w:lvlText w:val="•"/>
      <w:lvlJc w:val="left"/>
      <w:pPr>
        <w:ind w:left="624" w:hanging="202"/>
      </w:pPr>
    </w:lvl>
    <w:lvl w:ilvl="4" w:tplc="E9B6ADEC">
      <w:numFmt w:val="bullet"/>
      <w:lvlText w:val="•"/>
      <w:lvlJc w:val="left"/>
      <w:pPr>
        <w:ind w:left="799" w:hanging="202"/>
      </w:pPr>
    </w:lvl>
    <w:lvl w:ilvl="5" w:tplc="B532B360">
      <w:numFmt w:val="bullet"/>
      <w:lvlText w:val="•"/>
      <w:lvlJc w:val="left"/>
      <w:pPr>
        <w:ind w:left="974" w:hanging="202"/>
      </w:pPr>
    </w:lvl>
    <w:lvl w:ilvl="6" w:tplc="16A8803A">
      <w:numFmt w:val="bullet"/>
      <w:lvlText w:val="•"/>
      <w:lvlJc w:val="left"/>
      <w:pPr>
        <w:ind w:left="1148" w:hanging="202"/>
      </w:pPr>
    </w:lvl>
    <w:lvl w:ilvl="7" w:tplc="92C888F4">
      <w:numFmt w:val="bullet"/>
      <w:lvlText w:val="•"/>
      <w:lvlJc w:val="left"/>
      <w:pPr>
        <w:ind w:left="1323" w:hanging="202"/>
      </w:pPr>
    </w:lvl>
    <w:lvl w:ilvl="8" w:tplc="92B21E6E">
      <w:numFmt w:val="bullet"/>
      <w:lvlText w:val="•"/>
      <w:lvlJc w:val="left"/>
      <w:pPr>
        <w:ind w:left="1498" w:hanging="202"/>
      </w:pPr>
    </w:lvl>
  </w:abstractNum>
  <w:abstractNum w:abstractNumId="45" w15:restartNumberingAfterBreak="0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438FF"/>
    <w:multiLevelType w:val="hybridMultilevel"/>
    <w:tmpl w:val="BC2C799A"/>
    <w:lvl w:ilvl="0" w:tplc="91B2FFA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7" w15:restartNumberingAfterBreak="0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44739"/>
    <w:multiLevelType w:val="hybridMultilevel"/>
    <w:tmpl w:val="457CF7C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27"/>
  </w:num>
  <w:num w:numId="5">
    <w:abstractNumId w:val="12"/>
  </w:num>
  <w:num w:numId="6">
    <w:abstractNumId w:val="35"/>
  </w:num>
  <w:num w:numId="7">
    <w:abstractNumId w:val="37"/>
  </w:num>
  <w:num w:numId="8">
    <w:abstractNumId w:val="6"/>
  </w:num>
  <w:num w:numId="9">
    <w:abstractNumId w:val="34"/>
  </w:num>
  <w:num w:numId="10">
    <w:abstractNumId w:val="4"/>
  </w:num>
  <w:num w:numId="11">
    <w:abstractNumId w:val="19"/>
  </w:num>
  <w:num w:numId="12">
    <w:abstractNumId w:val="2"/>
  </w:num>
  <w:num w:numId="13">
    <w:abstractNumId w:val="8"/>
  </w:num>
  <w:num w:numId="14">
    <w:abstractNumId w:val="33"/>
  </w:num>
  <w:num w:numId="15">
    <w:abstractNumId w:val="10"/>
  </w:num>
  <w:num w:numId="16">
    <w:abstractNumId w:val="18"/>
  </w:num>
  <w:num w:numId="17">
    <w:abstractNumId w:val="43"/>
  </w:num>
  <w:num w:numId="18">
    <w:abstractNumId w:val="13"/>
  </w:num>
  <w:num w:numId="19">
    <w:abstractNumId w:val="1"/>
  </w:num>
  <w:num w:numId="20">
    <w:abstractNumId w:val="20"/>
  </w:num>
  <w:num w:numId="21">
    <w:abstractNumId w:val="24"/>
  </w:num>
  <w:num w:numId="22">
    <w:abstractNumId w:val="9"/>
  </w:num>
  <w:num w:numId="23">
    <w:abstractNumId w:val="11"/>
  </w:num>
  <w:num w:numId="24">
    <w:abstractNumId w:val="30"/>
  </w:num>
  <w:num w:numId="25">
    <w:abstractNumId w:val="22"/>
  </w:num>
  <w:num w:numId="26">
    <w:abstractNumId w:val="42"/>
  </w:num>
  <w:num w:numId="27">
    <w:abstractNumId w:val="3"/>
  </w:num>
  <w:num w:numId="28">
    <w:abstractNumId w:val="29"/>
  </w:num>
  <w:num w:numId="29">
    <w:abstractNumId w:val="45"/>
  </w:num>
  <w:num w:numId="30">
    <w:abstractNumId w:val="47"/>
  </w:num>
  <w:num w:numId="31">
    <w:abstractNumId w:val="25"/>
  </w:num>
  <w:num w:numId="32">
    <w:abstractNumId w:val="23"/>
  </w:num>
  <w:num w:numId="33">
    <w:abstractNumId w:val="0"/>
  </w:num>
  <w:num w:numId="34">
    <w:abstractNumId w:val="5"/>
  </w:num>
  <w:num w:numId="35">
    <w:abstractNumId w:val="21"/>
  </w:num>
  <w:num w:numId="36">
    <w:abstractNumId w:val="15"/>
  </w:num>
  <w:num w:numId="37">
    <w:abstractNumId w:val="7"/>
  </w:num>
  <w:num w:numId="38">
    <w:abstractNumId w:val="48"/>
  </w:num>
  <w:num w:numId="39">
    <w:abstractNumId w:val="38"/>
  </w:num>
  <w:num w:numId="40">
    <w:abstractNumId w:val="46"/>
  </w:num>
  <w:num w:numId="41">
    <w:abstractNumId w:val="26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</w:num>
  <w:num w:numId="47">
    <w:abstractNumId w:val="14"/>
  </w:num>
  <w:num w:numId="48">
    <w:abstractNumId w:val="17"/>
  </w:num>
  <w:num w:numId="4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428E2"/>
    <w:rsid w:val="000611B1"/>
    <w:rsid w:val="00067038"/>
    <w:rsid w:val="00067A19"/>
    <w:rsid w:val="00075000"/>
    <w:rsid w:val="000750B1"/>
    <w:rsid w:val="00084F94"/>
    <w:rsid w:val="000965F4"/>
    <w:rsid w:val="000A399C"/>
    <w:rsid w:val="000D727E"/>
    <w:rsid w:val="000E7C32"/>
    <w:rsid w:val="001100FC"/>
    <w:rsid w:val="001125E5"/>
    <w:rsid w:val="001443DE"/>
    <w:rsid w:val="00151043"/>
    <w:rsid w:val="0016470F"/>
    <w:rsid w:val="00166196"/>
    <w:rsid w:val="001671FF"/>
    <w:rsid w:val="001938B2"/>
    <w:rsid w:val="001A3243"/>
    <w:rsid w:val="001A36B7"/>
    <w:rsid w:val="001A5ACD"/>
    <w:rsid w:val="001A655D"/>
    <w:rsid w:val="001B1EAD"/>
    <w:rsid w:val="001B3E6D"/>
    <w:rsid w:val="001C2A7F"/>
    <w:rsid w:val="001D1BDA"/>
    <w:rsid w:val="001D5E7B"/>
    <w:rsid w:val="001D6FBB"/>
    <w:rsid w:val="0021168B"/>
    <w:rsid w:val="00232389"/>
    <w:rsid w:val="002634FD"/>
    <w:rsid w:val="00264B0C"/>
    <w:rsid w:val="002854D9"/>
    <w:rsid w:val="00285C00"/>
    <w:rsid w:val="0028628F"/>
    <w:rsid w:val="00293A2D"/>
    <w:rsid w:val="002A7E5A"/>
    <w:rsid w:val="002B3B60"/>
    <w:rsid w:val="002C716E"/>
    <w:rsid w:val="002D258F"/>
    <w:rsid w:val="002D4BC5"/>
    <w:rsid w:val="002E6145"/>
    <w:rsid w:val="002E63F0"/>
    <w:rsid w:val="003018D8"/>
    <w:rsid w:val="003041F4"/>
    <w:rsid w:val="0030494C"/>
    <w:rsid w:val="00304D5C"/>
    <w:rsid w:val="00311DC1"/>
    <w:rsid w:val="00332B7A"/>
    <w:rsid w:val="00335395"/>
    <w:rsid w:val="00357F4B"/>
    <w:rsid w:val="00367722"/>
    <w:rsid w:val="003856FB"/>
    <w:rsid w:val="003A7FF5"/>
    <w:rsid w:val="003B590F"/>
    <w:rsid w:val="003C1CDB"/>
    <w:rsid w:val="003E0671"/>
    <w:rsid w:val="003F47BD"/>
    <w:rsid w:val="00404F26"/>
    <w:rsid w:val="004207FE"/>
    <w:rsid w:val="00422007"/>
    <w:rsid w:val="004471BD"/>
    <w:rsid w:val="00456F1D"/>
    <w:rsid w:val="00472E40"/>
    <w:rsid w:val="0048707D"/>
    <w:rsid w:val="00487DB6"/>
    <w:rsid w:val="004A24F6"/>
    <w:rsid w:val="004C5996"/>
    <w:rsid w:val="004D0636"/>
    <w:rsid w:val="004D187A"/>
    <w:rsid w:val="004E1184"/>
    <w:rsid w:val="00500700"/>
    <w:rsid w:val="00514252"/>
    <w:rsid w:val="005171AC"/>
    <w:rsid w:val="00525D07"/>
    <w:rsid w:val="005311E2"/>
    <w:rsid w:val="00531AE0"/>
    <w:rsid w:val="005433D8"/>
    <w:rsid w:val="00544A26"/>
    <w:rsid w:val="00545513"/>
    <w:rsid w:val="00553041"/>
    <w:rsid w:val="00572DD4"/>
    <w:rsid w:val="0059102D"/>
    <w:rsid w:val="00597D05"/>
    <w:rsid w:val="005A3A21"/>
    <w:rsid w:val="005B475D"/>
    <w:rsid w:val="005C7E5F"/>
    <w:rsid w:val="005D3EE9"/>
    <w:rsid w:val="005D7B6E"/>
    <w:rsid w:val="005F078B"/>
    <w:rsid w:val="005F300C"/>
    <w:rsid w:val="005F474E"/>
    <w:rsid w:val="005F6A44"/>
    <w:rsid w:val="006039B6"/>
    <w:rsid w:val="006064D4"/>
    <w:rsid w:val="006069B4"/>
    <w:rsid w:val="00615FFA"/>
    <w:rsid w:val="0062650B"/>
    <w:rsid w:val="00637316"/>
    <w:rsid w:val="00640478"/>
    <w:rsid w:val="00650945"/>
    <w:rsid w:val="00672056"/>
    <w:rsid w:val="00675870"/>
    <w:rsid w:val="00687A66"/>
    <w:rsid w:val="006C3AF7"/>
    <w:rsid w:val="006E0F9D"/>
    <w:rsid w:val="006F1F11"/>
    <w:rsid w:val="007262DD"/>
    <w:rsid w:val="00734862"/>
    <w:rsid w:val="007365F9"/>
    <w:rsid w:val="00736649"/>
    <w:rsid w:val="00736749"/>
    <w:rsid w:val="007440C3"/>
    <w:rsid w:val="007531E6"/>
    <w:rsid w:val="007543FC"/>
    <w:rsid w:val="007622FE"/>
    <w:rsid w:val="0077734F"/>
    <w:rsid w:val="0078786C"/>
    <w:rsid w:val="007A453C"/>
    <w:rsid w:val="007C4E2C"/>
    <w:rsid w:val="007D6A26"/>
    <w:rsid w:val="007E50B1"/>
    <w:rsid w:val="007F3BA4"/>
    <w:rsid w:val="008328F3"/>
    <w:rsid w:val="00841E59"/>
    <w:rsid w:val="00843EE3"/>
    <w:rsid w:val="00844CF5"/>
    <w:rsid w:val="00852F92"/>
    <w:rsid w:val="008564AC"/>
    <w:rsid w:val="00857BC2"/>
    <w:rsid w:val="00871F79"/>
    <w:rsid w:val="008721BB"/>
    <w:rsid w:val="00897924"/>
    <w:rsid w:val="008C6B23"/>
    <w:rsid w:val="008E1FC0"/>
    <w:rsid w:val="008F2F4A"/>
    <w:rsid w:val="008F405E"/>
    <w:rsid w:val="00917B8C"/>
    <w:rsid w:val="00937789"/>
    <w:rsid w:val="00943509"/>
    <w:rsid w:val="00952D76"/>
    <w:rsid w:val="00960D85"/>
    <w:rsid w:val="0096241F"/>
    <w:rsid w:val="0097224B"/>
    <w:rsid w:val="0097454B"/>
    <w:rsid w:val="0099339E"/>
    <w:rsid w:val="00993934"/>
    <w:rsid w:val="009C4664"/>
    <w:rsid w:val="009C52FA"/>
    <w:rsid w:val="009D0385"/>
    <w:rsid w:val="009E5F64"/>
    <w:rsid w:val="00A11DE6"/>
    <w:rsid w:val="00A279DD"/>
    <w:rsid w:val="00A42DE8"/>
    <w:rsid w:val="00A43D2A"/>
    <w:rsid w:val="00A46001"/>
    <w:rsid w:val="00A77BD5"/>
    <w:rsid w:val="00A81A67"/>
    <w:rsid w:val="00A86D46"/>
    <w:rsid w:val="00AA252D"/>
    <w:rsid w:val="00AA3D9D"/>
    <w:rsid w:val="00AC758B"/>
    <w:rsid w:val="00AD09B2"/>
    <w:rsid w:val="00AD0B22"/>
    <w:rsid w:val="00AD37F0"/>
    <w:rsid w:val="00B05756"/>
    <w:rsid w:val="00B05B42"/>
    <w:rsid w:val="00B174E1"/>
    <w:rsid w:val="00B21954"/>
    <w:rsid w:val="00B246C7"/>
    <w:rsid w:val="00B32380"/>
    <w:rsid w:val="00B34D08"/>
    <w:rsid w:val="00B53AEC"/>
    <w:rsid w:val="00B70A68"/>
    <w:rsid w:val="00B70AA8"/>
    <w:rsid w:val="00BA0CBE"/>
    <w:rsid w:val="00BC3AD1"/>
    <w:rsid w:val="00BD2E3F"/>
    <w:rsid w:val="00BD4965"/>
    <w:rsid w:val="00BE2B98"/>
    <w:rsid w:val="00BF07C9"/>
    <w:rsid w:val="00BF0C49"/>
    <w:rsid w:val="00BF2555"/>
    <w:rsid w:val="00C01E5C"/>
    <w:rsid w:val="00C034F0"/>
    <w:rsid w:val="00C13C0D"/>
    <w:rsid w:val="00C21600"/>
    <w:rsid w:val="00C229D1"/>
    <w:rsid w:val="00C23CA7"/>
    <w:rsid w:val="00C30841"/>
    <w:rsid w:val="00C46D1B"/>
    <w:rsid w:val="00C567E4"/>
    <w:rsid w:val="00C70250"/>
    <w:rsid w:val="00C71370"/>
    <w:rsid w:val="00C76284"/>
    <w:rsid w:val="00C9319A"/>
    <w:rsid w:val="00C9602D"/>
    <w:rsid w:val="00CA0715"/>
    <w:rsid w:val="00CB3549"/>
    <w:rsid w:val="00CC43C6"/>
    <w:rsid w:val="00CD507D"/>
    <w:rsid w:val="00CE2331"/>
    <w:rsid w:val="00CE5CC3"/>
    <w:rsid w:val="00CE717F"/>
    <w:rsid w:val="00D01DD4"/>
    <w:rsid w:val="00D20A42"/>
    <w:rsid w:val="00D30B5E"/>
    <w:rsid w:val="00D443AB"/>
    <w:rsid w:val="00D5355F"/>
    <w:rsid w:val="00D5565A"/>
    <w:rsid w:val="00D6675A"/>
    <w:rsid w:val="00D75E54"/>
    <w:rsid w:val="00DA2B64"/>
    <w:rsid w:val="00DA4E82"/>
    <w:rsid w:val="00DB2EDB"/>
    <w:rsid w:val="00DC00A7"/>
    <w:rsid w:val="00DC0EC5"/>
    <w:rsid w:val="00DC2427"/>
    <w:rsid w:val="00E05E2B"/>
    <w:rsid w:val="00E068C6"/>
    <w:rsid w:val="00E210F0"/>
    <w:rsid w:val="00E3132A"/>
    <w:rsid w:val="00E36980"/>
    <w:rsid w:val="00E37617"/>
    <w:rsid w:val="00E435C5"/>
    <w:rsid w:val="00E6212E"/>
    <w:rsid w:val="00E71F50"/>
    <w:rsid w:val="00EB0B31"/>
    <w:rsid w:val="00EB153A"/>
    <w:rsid w:val="00EB5ADB"/>
    <w:rsid w:val="00EC032E"/>
    <w:rsid w:val="00ED1256"/>
    <w:rsid w:val="00EE3B33"/>
    <w:rsid w:val="00EF5CCA"/>
    <w:rsid w:val="00F157AD"/>
    <w:rsid w:val="00F215B6"/>
    <w:rsid w:val="00F2439D"/>
    <w:rsid w:val="00F24D2B"/>
    <w:rsid w:val="00F35EF3"/>
    <w:rsid w:val="00F40AD4"/>
    <w:rsid w:val="00F46744"/>
    <w:rsid w:val="00F7186B"/>
    <w:rsid w:val="00F745F4"/>
    <w:rsid w:val="00F75563"/>
    <w:rsid w:val="00F75D7E"/>
    <w:rsid w:val="00F766B4"/>
    <w:rsid w:val="00F76ED9"/>
    <w:rsid w:val="00F801FD"/>
    <w:rsid w:val="00F827D2"/>
    <w:rsid w:val="00F832EB"/>
    <w:rsid w:val="00F8563A"/>
    <w:rsid w:val="00F862C6"/>
    <w:rsid w:val="00F86F1F"/>
    <w:rsid w:val="00F92227"/>
    <w:rsid w:val="00FA4F35"/>
    <w:rsid w:val="00FB23AE"/>
    <w:rsid w:val="00FB61D7"/>
    <w:rsid w:val="00FC4771"/>
    <w:rsid w:val="00FE2767"/>
    <w:rsid w:val="00FE47B9"/>
    <w:rsid w:val="00FE64F6"/>
    <w:rsid w:val="00FF3D9E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43E3B2EB-2773-4AF9-90E0-8EFB57B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paragraph" w:styleId="2">
    <w:name w:val="heading 2"/>
    <w:basedOn w:val="a"/>
    <w:link w:val="20"/>
    <w:uiPriority w:val="1"/>
    <w:unhideWhenUsed/>
    <w:qFormat/>
    <w:rsid w:val="002A7E5A"/>
    <w:pPr>
      <w:widowControl w:val="0"/>
      <w:autoSpaceDE w:val="0"/>
      <w:autoSpaceDN w:val="0"/>
      <w:spacing w:after="0" w:line="240" w:lineRule="auto"/>
      <w:ind w:left="7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7E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2E4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D7B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B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39"/>
    <w:rsid w:val="002A7E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A7E5A"/>
  </w:style>
  <w:style w:type="paragraph" w:customStyle="1" w:styleId="c0">
    <w:name w:val="c0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A7E5A"/>
  </w:style>
  <w:style w:type="table" w:customStyle="1" w:styleId="11">
    <w:name w:val="Сетка таблицы11"/>
    <w:basedOn w:val="a1"/>
    <w:next w:val="ab"/>
    <w:uiPriority w:val="59"/>
    <w:rsid w:val="002A7E5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E5A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E5A"/>
    <w:pPr>
      <w:widowControl w:val="0"/>
      <w:autoSpaceDE w:val="0"/>
      <w:autoSpaceDN w:val="0"/>
      <w:spacing w:after="0" w:line="240" w:lineRule="auto"/>
      <w:ind w:left="2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bullet1gif">
    <w:name w:val="msonormalbullet1.gif"/>
    <w:basedOn w:val="a"/>
    <w:rsid w:val="002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AC758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1">
    <w:name w:val="Medium List 1 Accent 1"/>
    <w:basedOn w:val="a1"/>
    <w:uiPriority w:val="65"/>
    <w:rsid w:val="00AC75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F766B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d-firo.ranepa.ru/files/docs/do/navigator_obraz_programm/anglijskij_dlya_doshkolnikov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499057887" TargetMode="External"/><Relationship Id="rId1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301270036" TargetMode="External"/><Relationship Id="rId20" Type="http://schemas.openxmlformats.org/officeDocument/2006/relationships/hyperlink" Target="http://publication.pravo.gov.ru/Document/View/00012023012700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/>
              <a:t>Педагогический стаж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1">
                  <c:v> 5-10</c:v>
                </c:pt>
                <c:pt idx="2">
                  <c:v> 10-15</c:v>
                </c:pt>
                <c:pt idx="3">
                  <c:v>15-20</c:v>
                </c:pt>
                <c:pt idx="4">
                  <c:v> 20-25</c:v>
                </c:pt>
                <c:pt idx="5">
                  <c:v>25 ….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7-4127-A787-5C1C355C8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64</Pages>
  <Words>18133</Words>
  <Characters>103361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>UralSOFT</Company>
  <LinksUpToDate>false</LinksUpToDate>
  <CharactersWithSpaces>121252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User</cp:lastModifiedBy>
  <cp:revision>4</cp:revision>
  <dcterms:created xsi:type="dcterms:W3CDTF">2023-08-21T19:29:00Z</dcterms:created>
  <dcterms:modified xsi:type="dcterms:W3CDTF">2024-02-06T06:53:00Z</dcterms:modified>
</cp:coreProperties>
</file>