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AFF" w:rsidRPr="006A3A99" w:rsidRDefault="00A36850" w:rsidP="00A36850">
      <w:pPr>
        <w:shd w:val="clear" w:color="auto" w:fill="FFFFFF"/>
        <w:spacing w:after="0" w:line="240" w:lineRule="auto"/>
        <w:rPr>
          <w:rFonts w:ascii="Times New Roman" w:eastAsia="Times New Roman" w:hAnsi="Times New Roman" w:cs="Times New Roman"/>
          <w:b/>
          <w:color w:val="1A1A1A"/>
          <w:sz w:val="28"/>
          <w:szCs w:val="28"/>
          <w:lang w:eastAsia="ru-RU"/>
        </w:rPr>
      </w:pPr>
      <w:r w:rsidRPr="00A36850">
        <w:rPr>
          <w:rFonts w:ascii="Times New Roman" w:eastAsia="Times New Roman" w:hAnsi="Times New Roman" w:cs="Times New Roman"/>
          <w:b/>
          <w:noProof/>
          <w:color w:val="1A1A1A"/>
          <w:sz w:val="28"/>
          <w:szCs w:val="28"/>
          <w:lang w:eastAsia="ru-RU"/>
        </w:rPr>
        <w:drawing>
          <wp:anchor distT="0" distB="0" distL="114300" distR="114300" simplePos="0" relativeHeight="251656704" behindDoc="0" locked="0" layoutInCell="1" allowOverlap="1">
            <wp:simplePos x="0" y="0"/>
            <wp:positionH relativeFrom="margin">
              <wp:posOffset>-754380</wp:posOffset>
            </wp:positionH>
            <wp:positionV relativeFrom="margin">
              <wp:posOffset>-563880</wp:posOffset>
            </wp:positionV>
            <wp:extent cx="7350760" cy="10115550"/>
            <wp:effectExtent l="0" t="0" r="2540" b="0"/>
            <wp:wrapThrough wrapText="bothSides">
              <wp:wrapPolygon edited="0">
                <wp:start x="0" y="0"/>
                <wp:lineTo x="0" y="21559"/>
                <wp:lineTo x="21551" y="21559"/>
                <wp:lineTo x="21551" y="0"/>
                <wp:lineTo x="0" y="0"/>
              </wp:wrapPolygon>
            </wp:wrapThrough>
            <wp:docPr id="1" name="Рисунок 1" descr="C:\Users\User\Pictures\img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img33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50760" cy="1011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5AFF" w:rsidRPr="00A36850" w:rsidRDefault="00A36850" w:rsidP="00A36850">
      <w:pPr>
        <w:shd w:val="clear" w:color="auto" w:fill="FFFFFF"/>
        <w:spacing w:after="0" w:line="240" w:lineRule="auto"/>
        <w:rPr>
          <w:rFonts w:ascii="Times New Roman" w:eastAsia="Times New Roman" w:hAnsi="Times New Roman" w:cs="Times New Roman"/>
          <w:b/>
          <w:color w:val="1A1A1A"/>
          <w:sz w:val="28"/>
          <w:szCs w:val="28"/>
          <w:lang w:eastAsia="ru-RU"/>
        </w:rPr>
      </w:pPr>
      <w:r w:rsidRPr="00A36850">
        <w:rPr>
          <w:rFonts w:ascii="Times New Roman" w:eastAsia="Times New Roman" w:hAnsi="Times New Roman" w:cs="Times New Roman"/>
          <w:b/>
          <w:noProof/>
          <w:color w:val="1A1A1A"/>
          <w:sz w:val="28"/>
          <w:szCs w:val="28"/>
          <w:lang w:eastAsia="ru-RU"/>
        </w:rPr>
        <w:lastRenderedPageBreak/>
        <w:drawing>
          <wp:anchor distT="0" distB="0" distL="114300" distR="114300" simplePos="0" relativeHeight="251659776" behindDoc="0" locked="0" layoutInCell="1" allowOverlap="1">
            <wp:simplePos x="0" y="0"/>
            <wp:positionH relativeFrom="margin">
              <wp:posOffset>-1013460</wp:posOffset>
            </wp:positionH>
            <wp:positionV relativeFrom="margin">
              <wp:posOffset>-495300</wp:posOffset>
            </wp:positionV>
            <wp:extent cx="7405200" cy="10191600"/>
            <wp:effectExtent l="0" t="0" r="5715" b="635"/>
            <wp:wrapSquare wrapText="bothSides"/>
            <wp:docPr id="3" name="Рисунок 3" descr="C:\Users\User\Pictures\img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img33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05200" cy="101916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bookmarkEnd w:id="0"/>
    </w:p>
    <w:p w:rsidR="00745AFF" w:rsidRPr="006A3A99" w:rsidRDefault="00A64C7B" w:rsidP="00745AFF">
      <w:pPr>
        <w:pStyle w:val="Default"/>
        <w:jc w:val="center"/>
        <w:rPr>
          <w:sz w:val="28"/>
          <w:szCs w:val="28"/>
        </w:rPr>
      </w:pPr>
      <w:r w:rsidRPr="006A3A99">
        <w:rPr>
          <w:b/>
          <w:bCs/>
          <w:sz w:val="28"/>
          <w:szCs w:val="28"/>
        </w:rPr>
        <w:lastRenderedPageBreak/>
        <w:t>1.1. ПОЯСНИТЕЛЬНАЯ ЗАПИСКА</w:t>
      </w:r>
    </w:p>
    <w:p w:rsidR="00745AFF" w:rsidRPr="006A3A99" w:rsidRDefault="00A64C7B" w:rsidP="00745AFF">
      <w:pPr>
        <w:pStyle w:val="Default"/>
        <w:jc w:val="center"/>
        <w:rPr>
          <w:sz w:val="28"/>
          <w:szCs w:val="28"/>
        </w:rPr>
      </w:pPr>
      <w:r w:rsidRPr="006A3A99">
        <w:rPr>
          <w:b/>
          <w:bCs/>
          <w:sz w:val="28"/>
          <w:szCs w:val="28"/>
        </w:rPr>
        <w:t>1.1.1 ЦЕЛИ И ЗАДАЧИ РЕАЛИЗАЦИИ АДАПТИРОВАННОЙ ОБРАЗОВАТЕЛЬНОЙ ПРОГРАММЫ ДОШКОЛЬНОГО ОБРАЗОВАНИЯ</w:t>
      </w:r>
    </w:p>
    <w:p w:rsidR="00745AFF" w:rsidRPr="006A3A99" w:rsidRDefault="00745AFF" w:rsidP="00745AFF">
      <w:pPr>
        <w:pStyle w:val="Default"/>
        <w:ind w:firstLine="709"/>
        <w:jc w:val="both"/>
        <w:rPr>
          <w:sz w:val="28"/>
          <w:szCs w:val="28"/>
        </w:rPr>
      </w:pPr>
      <w:r w:rsidRPr="006A3A99">
        <w:rPr>
          <w:b/>
          <w:bCs/>
          <w:sz w:val="28"/>
          <w:szCs w:val="28"/>
        </w:rPr>
        <w:t xml:space="preserve">Цель адаптированной образовательной программы для обучающихся с тяжёлыми нарушениями речи (АОП для детей с ТНР) - </w:t>
      </w:r>
      <w:r w:rsidRPr="006A3A99">
        <w:rPr>
          <w:sz w:val="28"/>
          <w:szCs w:val="28"/>
        </w:rPr>
        <w:t xml:space="preserve">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745AFF" w:rsidRPr="006A3A99" w:rsidRDefault="00745AFF" w:rsidP="00745AFF">
      <w:pPr>
        <w:pStyle w:val="Default"/>
        <w:ind w:firstLine="709"/>
        <w:jc w:val="both"/>
        <w:rPr>
          <w:sz w:val="28"/>
          <w:szCs w:val="28"/>
        </w:rPr>
      </w:pPr>
      <w:r w:rsidRPr="006A3A99">
        <w:rPr>
          <w:sz w:val="28"/>
          <w:szCs w:val="28"/>
        </w:rPr>
        <w:t xml:space="preserve">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745AFF" w:rsidRPr="006A3A99" w:rsidRDefault="00745AFF" w:rsidP="00745AFF">
      <w:pPr>
        <w:pStyle w:val="Default"/>
        <w:ind w:firstLine="709"/>
        <w:jc w:val="both"/>
        <w:rPr>
          <w:sz w:val="28"/>
          <w:szCs w:val="28"/>
        </w:rPr>
      </w:pPr>
      <w:r w:rsidRPr="006A3A99">
        <w:rPr>
          <w:b/>
          <w:bCs/>
          <w:sz w:val="28"/>
          <w:szCs w:val="28"/>
        </w:rPr>
        <w:t xml:space="preserve">Задачи: </w:t>
      </w:r>
    </w:p>
    <w:p w:rsidR="00745AFF" w:rsidRPr="006A3A99" w:rsidRDefault="00745AFF" w:rsidP="00745AFF">
      <w:pPr>
        <w:pStyle w:val="Default"/>
        <w:numPr>
          <w:ilvl w:val="0"/>
          <w:numId w:val="1"/>
        </w:numPr>
        <w:spacing w:after="49"/>
        <w:jc w:val="both"/>
        <w:rPr>
          <w:sz w:val="28"/>
          <w:szCs w:val="28"/>
        </w:rPr>
      </w:pPr>
      <w:r w:rsidRPr="006A3A99">
        <w:rPr>
          <w:sz w:val="28"/>
          <w:szCs w:val="28"/>
        </w:rPr>
        <w:t xml:space="preserve">реализация содержания АОП ДО; </w:t>
      </w:r>
    </w:p>
    <w:p w:rsidR="00745AFF" w:rsidRPr="006A3A99" w:rsidRDefault="00745AFF" w:rsidP="00745AFF">
      <w:pPr>
        <w:pStyle w:val="Default"/>
        <w:numPr>
          <w:ilvl w:val="0"/>
          <w:numId w:val="1"/>
        </w:numPr>
        <w:spacing w:after="49"/>
        <w:jc w:val="both"/>
        <w:rPr>
          <w:sz w:val="28"/>
          <w:szCs w:val="28"/>
        </w:rPr>
      </w:pPr>
      <w:r w:rsidRPr="006A3A99">
        <w:rPr>
          <w:sz w:val="28"/>
          <w:szCs w:val="28"/>
        </w:rPr>
        <w:t xml:space="preserve">коррекция недостатков психофизического развития обучающихся с ОВЗ; </w:t>
      </w:r>
    </w:p>
    <w:p w:rsidR="00745AFF" w:rsidRPr="006A3A99" w:rsidRDefault="00745AFF" w:rsidP="00745AFF">
      <w:pPr>
        <w:pStyle w:val="Default"/>
        <w:numPr>
          <w:ilvl w:val="0"/>
          <w:numId w:val="1"/>
        </w:numPr>
        <w:spacing w:after="49"/>
        <w:jc w:val="both"/>
        <w:rPr>
          <w:sz w:val="28"/>
          <w:szCs w:val="28"/>
        </w:rPr>
      </w:pPr>
      <w:r w:rsidRPr="006A3A99">
        <w:rPr>
          <w:sz w:val="28"/>
          <w:szCs w:val="28"/>
        </w:rPr>
        <w:t xml:space="preserve">охрана и укрепление физического и психического здоровья обучающихся с ОВЗ, в том числе их эмоционального благополучия; </w:t>
      </w:r>
    </w:p>
    <w:p w:rsidR="00745AFF" w:rsidRPr="006A3A99" w:rsidRDefault="00745AFF" w:rsidP="00745AFF">
      <w:pPr>
        <w:pStyle w:val="Default"/>
        <w:numPr>
          <w:ilvl w:val="0"/>
          <w:numId w:val="1"/>
        </w:numPr>
        <w:spacing w:after="49"/>
        <w:jc w:val="both"/>
        <w:rPr>
          <w:sz w:val="28"/>
          <w:szCs w:val="28"/>
        </w:rPr>
      </w:pPr>
      <w:r w:rsidRPr="006A3A99">
        <w:rPr>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 </w:t>
      </w:r>
    </w:p>
    <w:p w:rsidR="00745AFF" w:rsidRPr="006A3A99" w:rsidRDefault="00745AFF" w:rsidP="00745AFF">
      <w:pPr>
        <w:pStyle w:val="Default"/>
        <w:numPr>
          <w:ilvl w:val="0"/>
          <w:numId w:val="1"/>
        </w:numPr>
        <w:spacing w:after="49"/>
        <w:jc w:val="both"/>
        <w:rPr>
          <w:sz w:val="28"/>
          <w:szCs w:val="28"/>
        </w:rPr>
      </w:pPr>
      <w:r w:rsidRPr="006A3A99">
        <w:rPr>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745AFF" w:rsidRPr="006A3A99" w:rsidRDefault="00745AFF" w:rsidP="00745AFF">
      <w:pPr>
        <w:pStyle w:val="Default"/>
        <w:numPr>
          <w:ilvl w:val="0"/>
          <w:numId w:val="1"/>
        </w:numPr>
        <w:spacing w:after="49"/>
        <w:jc w:val="both"/>
        <w:rPr>
          <w:sz w:val="28"/>
          <w:szCs w:val="28"/>
        </w:rPr>
      </w:pPr>
      <w:r w:rsidRPr="006A3A99">
        <w:rPr>
          <w:sz w:val="28"/>
          <w:szCs w:val="28"/>
        </w:rPr>
        <w:t xml:space="preserve">вариативное использование образовательного материала, позволяющего развивать творчество в соответствии с интересами и наклонностями каждого воспитанника; </w:t>
      </w:r>
    </w:p>
    <w:p w:rsidR="00745AFF" w:rsidRPr="006A3A99" w:rsidRDefault="00745AFF" w:rsidP="00745AFF">
      <w:pPr>
        <w:pStyle w:val="Default"/>
        <w:numPr>
          <w:ilvl w:val="0"/>
          <w:numId w:val="1"/>
        </w:numPr>
        <w:spacing w:after="49"/>
        <w:jc w:val="both"/>
        <w:rPr>
          <w:sz w:val="28"/>
          <w:szCs w:val="28"/>
        </w:rPr>
      </w:pPr>
      <w:r w:rsidRPr="006A3A99">
        <w:rPr>
          <w:sz w:val="28"/>
          <w:szCs w:val="28"/>
        </w:rPr>
        <w:t xml:space="preserve">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745AFF" w:rsidRPr="006A3A99" w:rsidRDefault="00745AFF" w:rsidP="00745AFF">
      <w:pPr>
        <w:pStyle w:val="Default"/>
        <w:numPr>
          <w:ilvl w:val="0"/>
          <w:numId w:val="1"/>
        </w:numPr>
        <w:spacing w:after="49"/>
        <w:jc w:val="both"/>
        <w:rPr>
          <w:sz w:val="28"/>
          <w:szCs w:val="28"/>
        </w:rPr>
      </w:pPr>
      <w:r w:rsidRPr="006A3A99">
        <w:rPr>
          <w:sz w:val="28"/>
          <w:szCs w:val="28"/>
        </w:rPr>
        <w:t xml:space="preserve">формирование социокультурной среды, соответствующей психофизическим и индивидуальным особенностям развития обучающихся с ОВЗ; </w:t>
      </w:r>
    </w:p>
    <w:p w:rsidR="004F0248" w:rsidRPr="006A3A99" w:rsidRDefault="00745AFF" w:rsidP="004F0248">
      <w:pPr>
        <w:pStyle w:val="Default"/>
        <w:numPr>
          <w:ilvl w:val="0"/>
          <w:numId w:val="1"/>
        </w:numPr>
        <w:spacing w:after="49"/>
        <w:jc w:val="both"/>
        <w:rPr>
          <w:sz w:val="28"/>
          <w:szCs w:val="28"/>
        </w:rPr>
      </w:pPr>
      <w:r w:rsidRPr="006A3A99">
        <w:rPr>
          <w:sz w:val="28"/>
          <w:szCs w:val="28"/>
        </w:rPr>
        <w:lastRenderedPageBreak/>
        <w:t>обеспечение психолого-педагогической поддержки родителей (законных представителей) и повышение их компетентности в вопросах развития, образов</w:t>
      </w:r>
      <w:r w:rsidR="004F0248" w:rsidRPr="006A3A99">
        <w:rPr>
          <w:sz w:val="28"/>
          <w:szCs w:val="28"/>
        </w:rPr>
        <w:t xml:space="preserve">ания, </w:t>
      </w:r>
      <w:r w:rsidRPr="006A3A99">
        <w:rPr>
          <w:sz w:val="28"/>
          <w:szCs w:val="28"/>
        </w:rPr>
        <w:t xml:space="preserve"> охраны и укрепления здоровья обучающихся с ОВЗ; </w:t>
      </w:r>
    </w:p>
    <w:p w:rsidR="00745AFF" w:rsidRPr="006A3A99" w:rsidRDefault="00745AFF" w:rsidP="004F0248">
      <w:pPr>
        <w:pStyle w:val="Default"/>
        <w:numPr>
          <w:ilvl w:val="0"/>
          <w:numId w:val="1"/>
        </w:numPr>
        <w:spacing w:after="49"/>
        <w:jc w:val="both"/>
        <w:rPr>
          <w:sz w:val="28"/>
          <w:szCs w:val="28"/>
        </w:rPr>
      </w:pPr>
      <w:r w:rsidRPr="006A3A99">
        <w:rPr>
          <w:sz w:val="28"/>
          <w:szCs w:val="28"/>
        </w:rPr>
        <w:t xml:space="preserve">обеспечение преемственности целей, задач и содержания дошкольного и начального общего образования. </w:t>
      </w:r>
    </w:p>
    <w:p w:rsidR="004F0248" w:rsidRPr="006A3A99" w:rsidRDefault="00A64C7B" w:rsidP="00A64C7B">
      <w:pPr>
        <w:pStyle w:val="Default"/>
        <w:spacing w:after="49"/>
        <w:ind w:left="720"/>
        <w:jc w:val="center"/>
        <w:rPr>
          <w:b/>
          <w:sz w:val="28"/>
          <w:szCs w:val="28"/>
        </w:rPr>
      </w:pPr>
      <w:r w:rsidRPr="006A3A99">
        <w:rPr>
          <w:b/>
          <w:sz w:val="28"/>
          <w:szCs w:val="28"/>
        </w:rPr>
        <w:t>1.1.2. ПРИНЦИПЫ И ПОДХОДЫ К ФОРМИРОВАНИЮ ПРОГРАММЫ</w:t>
      </w:r>
    </w:p>
    <w:p w:rsidR="004F0248" w:rsidRPr="006A3A99" w:rsidRDefault="004F0248" w:rsidP="004F0248">
      <w:pPr>
        <w:pStyle w:val="Default"/>
        <w:ind w:firstLine="709"/>
        <w:jc w:val="both"/>
        <w:rPr>
          <w:color w:val="auto"/>
          <w:sz w:val="28"/>
          <w:szCs w:val="28"/>
        </w:rPr>
      </w:pPr>
      <w:r w:rsidRPr="006A3A99">
        <w:rPr>
          <w:color w:val="auto"/>
          <w:sz w:val="28"/>
          <w:szCs w:val="28"/>
        </w:rPr>
        <w:t xml:space="preserve">В соответствии с Федеральным государственным образовательным стандартом дошкольного образования АОП ДО построена на следующих принципах: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поддержка разнообразия детства </w:t>
      </w:r>
      <w:r w:rsidRPr="006A3A99">
        <w:rPr>
          <w:color w:val="auto"/>
          <w:sz w:val="28"/>
          <w:szCs w:val="28"/>
        </w:rPr>
        <w:t xml:space="preserve">(ДОО выстраивает образовательную деятельность с учетом региональной специфики, социокультурной ситуации развития каждого воспитанника, его возрастных и индивидуальных особенностей, ценностей, мнений и способов их выражения);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сохранение уникальности и самоценности детства </w:t>
      </w:r>
      <w:r w:rsidRPr="006A3A99">
        <w:rPr>
          <w:color w:val="auto"/>
          <w:sz w:val="28"/>
          <w:szCs w:val="28"/>
        </w:rPr>
        <w:t xml:space="preserve">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воспитанников сейчас, а не тем, что этот период есть период подготовки к следующему периоду. Полноценное проживание воспитанником всех этапов детства (младенческого, раннего и дошкольного детства), обогащение (амплификацию) детского развития;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личностно-развивающий и гуманистический характер </w:t>
      </w:r>
      <w:r w:rsidRPr="006A3A99">
        <w:rPr>
          <w:color w:val="auto"/>
          <w:sz w:val="28"/>
          <w:szCs w:val="28"/>
        </w:rPr>
        <w:t xml:space="preserve">взаимодействия педагогических работников и родителей (законных представителей), педагогических и иных работников ДОО) и обучающихся;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содействие и сотрудничество воспитанников и взрослых</w:t>
      </w:r>
      <w:r w:rsidRPr="006A3A99">
        <w:rPr>
          <w:color w:val="auto"/>
          <w:sz w:val="28"/>
          <w:szCs w:val="28"/>
        </w:rPr>
        <w:t xml:space="preserve">, признание ребенка полноценным участником (субъектом) образовательных отношений;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сотрудничество ДОО с семьей, </w:t>
      </w:r>
      <w:r w:rsidRPr="006A3A99">
        <w:rPr>
          <w:color w:val="auto"/>
          <w:sz w:val="28"/>
          <w:szCs w:val="28"/>
        </w:rPr>
        <w:t xml:space="preserve">открытость в отношении семьи, уважение семейных ценностей и традиций, их учет в образовательной работе;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приобщение воспитанников к социокультурным нормам</w:t>
      </w:r>
      <w:r w:rsidRPr="006A3A99">
        <w:rPr>
          <w:color w:val="auto"/>
          <w:sz w:val="28"/>
          <w:szCs w:val="28"/>
        </w:rPr>
        <w:t xml:space="preserve">, традициям семьи, общества и государства (позитивная социализация воспитанника);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реализация АОП ДО в формах, специфических для воспитанников данной возрастной группы, </w:t>
      </w:r>
      <w:r w:rsidRPr="006A3A99">
        <w:rPr>
          <w:color w:val="auto"/>
          <w:sz w:val="28"/>
          <w:szCs w:val="28"/>
        </w:rPr>
        <w:t xml:space="preserve">прежде всего в форме игры, познавательной и исследовательской деятельности, в форме творческой активности, обеспечивающей художественно- эстетическое развитие воспитанника;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возрастная адекватность образования </w:t>
      </w:r>
      <w:r w:rsidRPr="006A3A99">
        <w:rPr>
          <w:color w:val="auto"/>
          <w:sz w:val="28"/>
          <w:szCs w:val="28"/>
        </w:rPr>
        <w:t xml:space="preserve">(соответствие условий, требований, методов возрасту и особенностям развития). </w:t>
      </w:r>
    </w:p>
    <w:p w:rsidR="004F0248" w:rsidRPr="006A3A99" w:rsidRDefault="004F0248" w:rsidP="004F0248">
      <w:pPr>
        <w:pStyle w:val="Default"/>
        <w:ind w:left="360"/>
        <w:jc w:val="both"/>
        <w:rPr>
          <w:color w:val="auto"/>
          <w:sz w:val="28"/>
          <w:szCs w:val="28"/>
        </w:rPr>
      </w:pPr>
      <w:r w:rsidRPr="006A3A99">
        <w:rPr>
          <w:i/>
          <w:iCs/>
          <w:color w:val="auto"/>
          <w:sz w:val="28"/>
          <w:szCs w:val="28"/>
        </w:rPr>
        <w:lastRenderedPageBreak/>
        <w:t xml:space="preserve">Специфические принципы и подходы к формированию АОП ДО для воспитанников с ТНР: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этиопатогенетический принцип. </w:t>
      </w:r>
      <w:r w:rsidRPr="006A3A99">
        <w:rPr>
          <w:color w:val="auto"/>
          <w:sz w:val="28"/>
          <w:szCs w:val="28"/>
        </w:rPr>
        <w:t xml:space="preserve">Этот принцип предполагает, что при устранении речевых нарушений учитывается совокупность этиологических факторов (внешние, внутренние, биологические и социально-психологические), обусловливающих их возникновение;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учтёт структуры речевого нарушения. </w:t>
      </w:r>
      <w:r w:rsidRPr="006A3A99">
        <w:rPr>
          <w:color w:val="auto"/>
          <w:sz w:val="28"/>
          <w:szCs w:val="28"/>
        </w:rPr>
        <w:t xml:space="preserve">Расстройства речи в большинстве случаев представляют собой синдром, в структуре которого выделяются сложные и неоднозначные связи между речевыми и неречевыми симптомами;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поэтапность логопедического воздействия </w:t>
      </w:r>
      <w:r w:rsidRPr="006A3A99">
        <w:rPr>
          <w:color w:val="auto"/>
          <w:sz w:val="28"/>
          <w:szCs w:val="28"/>
        </w:rPr>
        <w:t xml:space="preserve">как целенаправленный организованный процесс, в котором выделяются различные этапы, имеющий свои цели, задачи, методы и приемы коррекции; </w:t>
      </w:r>
    </w:p>
    <w:p w:rsidR="004F0248" w:rsidRPr="006A3A99" w:rsidRDefault="004F0248" w:rsidP="004F0248">
      <w:pPr>
        <w:pStyle w:val="Default"/>
        <w:numPr>
          <w:ilvl w:val="0"/>
          <w:numId w:val="2"/>
        </w:numPr>
        <w:spacing w:after="52"/>
        <w:jc w:val="both"/>
        <w:rPr>
          <w:color w:val="auto"/>
          <w:sz w:val="28"/>
          <w:szCs w:val="28"/>
        </w:rPr>
      </w:pPr>
      <w:r w:rsidRPr="006A3A99">
        <w:rPr>
          <w:i/>
          <w:iCs/>
          <w:color w:val="auto"/>
          <w:sz w:val="28"/>
          <w:szCs w:val="28"/>
        </w:rPr>
        <w:t xml:space="preserve">учет закономерностей и последовательности </w:t>
      </w:r>
      <w:r w:rsidRPr="006A3A99">
        <w:rPr>
          <w:color w:val="auto"/>
          <w:sz w:val="28"/>
          <w:szCs w:val="28"/>
        </w:rPr>
        <w:t xml:space="preserve">формирования различных форм и функций речи в онтогенезе; </w:t>
      </w:r>
    </w:p>
    <w:p w:rsidR="004F0248" w:rsidRPr="006A3A99" w:rsidRDefault="004F0248" w:rsidP="004F0248">
      <w:pPr>
        <w:pStyle w:val="Default"/>
        <w:numPr>
          <w:ilvl w:val="0"/>
          <w:numId w:val="2"/>
        </w:numPr>
        <w:jc w:val="both"/>
        <w:rPr>
          <w:color w:val="auto"/>
          <w:sz w:val="28"/>
          <w:szCs w:val="28"/>
        </w:rPr>
      </w:pPr>
      <w:r w:rsidRPr="006A3A99">
        <w:rPr>
          <w:i/>
          <w:iCs/>
          <w:color w:val="auto"/>
          <w:sz w:val="28"/>
          <w:szCs w:val="28"/>
        </w:rPr>
        <w:t xml:space="preserve">принцип формирования речевых навыков в условиях естественного речевого общения. </w:t>
      </w:r>
    </w:p>
    <w:p w:rsidR="004F0248" w:rsidRPr="006A3A99" w:rsidRDefault="004F0248" w:rsidP="004F0248">
      <w:pPr>
        <w:pStyle w:val="Default"/>
        <w:spacing w:after="49"/>
        <w:ind w:left="720"/>
        <w:jc w:val="both"/>
        <w:rPr>
          <w:b/>
          <w:sz w:val="28"/>
          <w:szCs w:val="28"/>
        </w:rPr>
      </w:pPr>
    </w:p>
    <w:p w:rsidR="009064C5" w:rsidRPr="006A3A99" w:rsidRDefault="00A64C7B" w:rsidP="00A64C7B">
      <w:pPr>
        <w:jc w:val="center"/>
        <w:rPr>
          <w:rFonts w:ascii="Times New Roman" w:hAnsi="Times New Roman" w:cs="Times New Roman"/>
          <w:b/>
          <w:sz w:val="28"/>
          <w:szCs w:val="28"/>
        </w:rPr>
      </w:pPr>
      <w:r w:rsidRPr="006A3A99">
        <w:rPr>
          <w:rFonts w:ascii="Times New Roman" w:hAnsi="Times New Roman" w:cs="Times New Roman"/>
          <w:b/>
          <w:sz w:val="28"/>
          <w:szCs w:val="28"/>
        </w:rPr>
        <w:t>1.1.3. ЗНАЧИМЫЕ ДЛЯ РАЗРАБОТКИ И РЕАЛИЗАЦИИ ПРОГРАММЫ ХАРАКТЕРИСТИКИ</w:t>
      </w:r>
    </w:p>
    <w:p w:rsidR="009064C5" w:rsidRPr="006A3A99" w:rsidRDefault="009064C5" w:rsidP="009064C5">
      <w:pPr>
        <w:ind w:firstLine="709"/>
        <w:jc w:val="both"/>
        <w:rPr>
          <w:rFonts w:ascii="Times New Roman" w:hAnsi="Times New Roman" w:cs="Times New Roman"/>
          <w:b/>
          <w:sz w:val="28"/>
          <w:szCs w:val="28"/>
        </w:rPr>
      </w:pPr>
      <w:r w:rsidRPr="006A3A99">
        <w:rPr>
          <w:rFonts w:ascii="Times New Roman" w:hAnsi="Times New Roman" w:cs="Times New Roman"/>
          <w:sz w:val="28"/>
          <w:szCs w:val="28"/>
        </w:rPr>
        <w:t>Характеристика особенностей развития обучающихся составлена с учетом возрастного периода, социальной ситуации развития, ведущей деятельности и речевых особых образовательных потребностей.</w:t>
      </w:r>
    </w:p>
    <w:p w:rsidR="001E5391" w:rsidRPr="006A3A99" w:rsidRDefault="009064C5" w:rsidP="009064C5">
      <w:pPr>
        <w:ind w:firstLine="709"/>
        <w:jc w:val="both"/>
        <w:rPr>
          <w:rFonts w:ascii="Times New Roman" w:hAnsi="Times New Roman" w:cs="Times New Roman"/>
          <w:sz w:val="28"/>
          <w:szCs w:val="28"/>
        </w:rPr>
      </w:pPr>
      <w:r w:rsidRPr="006A3A99">
        <w:rPr>
          <w:rFonts w:ascii="Times New Roman" w:hAnsi="Times New Roman" w:cs="Times New Roman"/>
          <w:sz w:val="28"/>
          <w:szCs w:val="28"/>
        </w:rPr>
        <w:t>АОП ДО предназначена для организации коррекционно-развивающей деятельности с обучающимися 3–7 летнего возраста, посещающих группы компенсирующей и комбинированной направленности для обучающихся с тяжелыми нарушениями речи. Группы формируются по возрасту и заключениям ПМПК (психолого-медико-педагогической комиссией).</w:t>
      </w:r>
    </w:p>
    <w:p w:rsidR="00FD5D28" w:rsidRPr="006A3A99" w:rsidRDefault="00A64C7B" w:rsidP="00A64C7B">
      <w:pPr>
        <w:ind w:firstLine="709"/>
        <w:jc w:val="center"/>
        <w:rPr>
          <w:rFonts w:ascii="Times New Roman" w:hAnsi="Times New Roman" w:cs="Times New Roman"/>
          <w:b/>
          <w:sz w:val="28"/>
          <w:szCs w:val="28"/>
        </w:rPr>
      </w:pPr>
      <w:r w:rsidRPr="006A3A99">
        <w:rPr>
          <w:rFonts w:ascii="Times New Roman" w:hAnsi="Times New Roman" w:cs="Times New Roman"/>
          <w:b/>
          <w:sz w:val="28"/>
          <w:szCs w:val="28"/>
        </w:rPr>
        <w:t>1.2 ЦЕЛЕВЫЕ ОРИЕНТИРЫ</w:t>
      </w:r>
    </w:p>
    <w:p w:rsidR="009064C5" w:rsidRPr="006A3A99" w:rsidRDefault="009064C5" w:rsidP="009064C5">
      <w:pPr>
        <w:ind w:firstLine="709"/>
        <w:jc w:val="both"/>
        <w:rPr>
          <w:rFonts w:ascii="Times New Roman" w:hAnsi="Times New Roman" w:cs="Times New Roman"/>
          <w:sz w:val="28"/>
          <w:szCs w:val="28"/>
        </w:rPr>
      </w:pPr>
      <w:r w:rsidRPr="006A3A99">
        <w:rPr>
          <w:rFonts w:ascii="Times New Roman" w:hAnsi="Times New Roman" w:cs="Times New Roman"/>
          <w:sz w:val="28"/>
          <w:szCs w:val="28"/>
        </w:rPr>
        <w:t>К целевым ориентирам дошкольного образования (на этапе завершения дошкольного образования) в соответствии с данной рабочей программой относятся также следующие социально-нормативные характеристики возможных достижений ребенка (приводятся по тексту комплексной образовательной программы).</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 xml:space="preserve">Ребенок хорошо владеет устной речью, 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r w:rsidRPr="006A3A99">
        <w:rPr>
          <w:rFonts w:ascii="Times New Roman" w:hAnsi="Times New Roman" w:cs="Times New Roman"/>
          <w:sz w:val="28"/>
          <w:szCs w:val="28"/>
        </w:rPr>
        <w:lastRenderedPageBreak/>
        <w:t>звуко-слогового анализа, что обеспечивает формирование предпосылок грамотности.</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Ребенок любознателен, склонен наблюдать, экспериментировать; он обладает начальными знаниями о себе, о природном и социальном мире.</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Ребенок способен к принятию собственных решений с опорой на знания и умения в различных видах деятельности.</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Ребенок инициативен, самостоятелен в различных видах деятельности, способен выбрать себе занятия и партнеров по совместной деятельности.</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Ребенок активен,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Ребенок способен адекватно проявлять свои чувства, умеет радоваться успехам и сопереживать неудачам других, способен договариваться, старается разрешать конфликты.</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Ребенок обладает чувством собственного достоинства, верой в себя.</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Ребенок обладает развитым воображением, которое реализует в разных видах деятельности.</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Ребенок умеет подчиняться правилам и социальным нормам, способен к волевым усилиям.</w:t>
      </w:r>
    </w:p>
    <w:p w:rsidR="009064C5" w:rsidRPr="006A3A99" w:rsidRDefault="009064C5" w:rsidP="009064C5">
      <w:pPr>
        <w:pStyle w:val="a3"/>
        <w:numPr>
          <w:ilvl w:val="0"/>
          <w:numId w:val="3"/>
        </w:numPr>
        <w:jc w:val="both"/>
        <w:rPr>
          <w:rFonts w:ascii="Times New Roman" w:hAnsi="Times New Roman" w:cs="Times New Roman"/>
          <w:sz w:val="28"/>
          <w:szCs w:val="28"/>
        </w:rPr>
      </w:pPr>
      <w:r w:rsidRPr="006A3A99">
        <w:rPr>
          <w:rFonts w:ascii="Times New Roman" w:hAnsi="Times New Roman" w:cs="Times New Roman"/>
          <w:sz w:val="28"/>
          <w:szCs w:val="28"/>
        </w:rPr>
        <w:t>У ребенка развита крупная и мелкая моторика, он подвижен и вынослив, владеет основными движениями, может контролировать свои движения, умеет управлять ими.</w:t>
      </w:r>
    </w:p>
    <w:p w:rsidR="009064C5" w:rsidRPr="006A3A99" w:rsidRDefault="00A64C7B" w:rsidP="00A64C7B">
      <w:pPr>
        <w:ind w:firstLine="709"/>
        <w:jc w:val="center"/>
        <w:rPr>
          <w:rFonts w:ascii="Times New Roman" w:hAnsi="Times New Roman" w:cs="Times New Roman"/>
          <w:b/>
          <w:sz w:val="28"/>
          <w:szCs w:val="28"/>
        </w:rPr>
      </w:pPr>
      <w:r w:rsidRPr="006A3A99">
        <w:rPr>
          <w:rFonts w:ascii="Times New Roman" w:hAnsi="Times New Roman" w:cs="Times New Roman"/>
          <w:b/>
          <w:sz w:val="28"/>
          <w:szCs w:val="28"/>
        </w:rPr>
        <w:t>1.3 ВАРИАТИВНАЯ ЧАСТЬ</w:t>
      </w:r>
    </w:p>
    <w:p w:rsidR="009064C5" w:rsidRPr="006A3A99" w:rsidRDefault="009064C5" w:rsidP="009064C5">
      <w:pPr>
        <w:ind w:firstLine="709"/>
        <w:jc w:val="both"/>
        <w:rPr>
          <w:rFonts w:ascii="Times New Roman" w:hAnsi="Times New Roman" w:cs="Times New Roman"/>
          <w:sz w:val="28"/>
          <w:szCs w:val="28"/>
        </w:rPr>
      </w:pPr>
      <w:r w:rsidRPr="006A3A99">
        <w:rPr>
          <w:rFonts w:ascii="Times New Roman" w:hAnsi="Times New Roman" w:cs="Times New Roman"/>
          <w:sz w:val="28"/>
          <w:szCs w:val="28"/>
        </w:rPr>
        <w:t>Целевые ориентиры освоения программы на этапе завершения дошкольного образования:</w:t>
      </w:r>
    </w:p>
    <w:p w:rsidR="009064C5" w:rsidRPr="006A3A99" w:rsidRDefault="009064C5" w:rsidP="009064C5">
      <w:pPr>
        <w:ind w:firstLine="709"/>
        <w:jc w:val="both"/>
        <w:rPr>
          <w:rFonts w:ascii="Times New Roman" w:hAnsi="Times New Roman" w:cs="Times New Roman"/>
          <w:sz w:val="28"/>
          <w:szCs w:val="28"/>
        </w:rPr>
      </w:pPr>
      <w:r w:rsidRPr="006A3A99">
        <w:rPr>
          <w:rFonts w:ascii="Times New Roman" w:hAnsi="Times New Roman" w:cs="Times New Roman"/>
          <w:sz w:val="28"/>
          <w:szCs w:val="28"/>
        </w:rPr>
        <w:t>— дошкольник и его родители (законные представители) владеет представлениями о здоровьесбережении, профилактике заболеваний; о правилах формирования культуры здорового образа жизни;</w:t>
      </w:r>
    </w:p>
    <w:p w:rsidR="009064C5" w:rsidRPr="006A3A99" w:rsidRDefault="009064C5" w:rsidP="009064C5">
      <w:pPr>
        <w:ind w:firstLine="709"/>
        <w:jc w:val="both"/>
        <w:rPr>
          <w:rFonts w:ascii="Times New Roman" w:hAnsi="Times New Roman" w:cs="Times New Roman"/>
          <w:sz w:val="28"/>
          <w:szCs w:val="28"/>
        </w:rPr>
      </w:pPr>
      <w:r w:rsidRPr="006A3A99">
        <w:rPr>
          <w:rFonts w:ascii="Times New Roman" w:hAnsi="Times New Roman" w:cs="Times New Roman"/>
          <w:sz w:val="28"/>
          <w:szCs w:val="28"/>
        </w:rPr>
        <w:t>—</w:t>
      </w:r>
      <w:r w:rsidR="001C4E33" w:rsidRPr="006A3A99">
        <w:rPr>
          <w:rFonts w:ascii="Times New Roman" w:hAnsi="Times New Roman" w:cs="Times New Roman"/>
          <w:sz w:val="28"/>
          <w:szCs w:val="28"/>
        </w:rPr>
        <w:t xml:space="preserve"> </w:t>
      </w:r>
      <w:r w:rsidRPr="006A3A99">
        <w:rPr>
          <w:rFonts w:ascii="Times New Roman" w:hAnsi="Times New Roman" w:cs="Times New Roman"/>
          <w:sz w:val="28"/>
          <w:szCs w:val="28"/>
        </w:rPr>
        <w:t>ребенок владеет основными навыками безопасного поведения в быту, в городской среде, в коммуникации; элементарными представлениями об экологической безопас</w:t>
      </w:r>
      <w:r w:rsidR="001C4E33" w:rsidRPr="006A3A99">
        <w:rPr>
          <w:rFonts w:ascii="Times New Roman" w:hAnsi="Times New Roman" w:cs="Times New Roman"/>
          <w:sz w:val="28"/>
          <w:szCs w:val="28"/>
        </w:rPr>
        <w:t>ности и «экологичном» поведение.</w:t>
      </w:r>
    </w:p>
    <w:p w:rsidR="00A64C7B" w:rsidRPr="00A64C7B" w:rsidRDefault="00A64C7B" w:rsidP="00A64C7B">
      <w:pPr>
        <w:autoSpaceDE w:val="0"/>
        <w:autoSpaceDN w:val="0"/>
        <w:adjustRightInd w:val="0"/>
        <w:spacing w:after="0" w:line="240" w:lineRule="auto"/>
        <w:jc w:val="center"/>
        <w:rPr>
          <w:rFonts w:ascii="Times New Roman" w:hAnsi="Times New Roman" w:cs="Times New Roman"/>
          <w:color w:val="000000"/>
          <w:sz w:val="28"/>
          <w:szCs w:val="28"/>
        </w:rPr>
      </w:pPr>
      <w:r w:rsidRPr="00A64C7B">
        <w:rPr>
          <w:rFonts w:ascii="Times New Roman" w:hAnsi="Times New Roman" w:cs="Times New Roman"/>
          <w:b/>
          <w:bCs/>
          <w:color w:val="000000"/>
          <w:sz w:val="28"/>
          <w:szCs w:val="28"/>
        </w:rPr>
        <w:t>II. СОДЕРЖАТЕЛЬНЫЙ РАЗДЕЛ</w:t>
      </w:r>
    </w:p>
    <w:p w:rsidR="00A64C7B" w:rsidRPr="00A64C7B" w:rsidRDefault="00A64C7B" w:rsidP="00A64C7B">
      <w:pPr>
        <w:autoSpaceDE w:val="0"/>
        <w:autoSpaceDN w:val="0"/>
        <w:adjustRightInd w:val="0"/>
        <w:spacing w:after="0" w:line="240" w:lineRule="auto"/>
        <w:jc w:val="center"/>
        <w:rPr>
          <w:rFonts w:ascii="Times New Roman" w:hAnsi="Times New Roman" w:cs="Times New Roman"/>
          <w:color w:val="000000"/>
          <w:sz w:val="28"/>
          <w:szCs w:val="28"/>
        </w:rPr>
      </w:pPr>
      <w:r w:rsidRPr="00A64C7B">
        <w:rPr>
          <w:rFonts w:ascii="Times New Roman" w:hAnsi="Times New Roman" w:cs="Times New Roman"/>
          <w:b/>
          <w:bCs/>
          <w:color w:val="000000"/>
          <w:sz w:val="28"/>
          <w:szCs w:val="28"/>
        </w:rPr>
        <w:t>2.1. ОПИСАНИЕ КОРРЕКЦИОННО-ОБРАЗОВАТЕЛЬНОЙ ДЕЯТЕЛЬНОСТИ В СООТВЕТСТВИИ С НАПРАВЛЕНИЯМИ РАЗВИТИЯ РЕБЁНКА</w:t>
      </w:r>
      <w:r w:rsidR="00DF7E1D">
        <w:rPr>
          <w:rFonts w:ascii="Times New Roman" w:hAnsi="Times New Roman" w:cs="Times New Roman"/>
          <w:b/>
          <w:bCs/>
          <w:color w:val="000000"/>
          <w:sz w:val="28"/>
          <w:szCs w:val="28"/>
        </w:rPr>
        <w:t xml:space="preserve"> </w:t>
      </w:r>
      <w:r w:rsidRPr="00A64C7B">
        <w:rPr>
          <w:rFonts w:ascii="Times New Roman" w:hAnsi="Times New Roman" w:cs="Times New Roman"/>
          <w:b/>
          <w:bCs/>
          <w:color w:val="000000"/>
          <w:sz w:val="28"/>
          <w:szCs w:val="28"/>
        </w:rPr>
        <w:t>С ТНР, ПРЕДСТАВЛЕННЫМИ В ПЯТИ ОБРАЗОВАТЕЛЬНЫХ ОБЛАСТЯХ</w:t>
      </w:r>
      <w:r w:rsidR="00DF7E1D">
        <w:rPr>
          <w:rFonts w:ascii="Times New Roman" w:hAnsi="Times New Roman" w:cs="Times New Roman"/>
          <w:b/>
          <w:bCs/>
          <w:color w:val="000000"/>
          <w:sz w:val="28"/>
          <w:szCs w:val="28"/>
        </w:rPr>
        <w:t xml:space="preserve"> </w:t>
      </w:r>
      <w:r w:rsidRPr="00A64C7B">
        <w:rPr>
          <w:rFonts w:ascii="Times New Roman" w:hAnsi="Times New Roman" w:cs="Times New Roman"/>
          <w:b/>
          <w:bCs/>
          <w:color w:val="000000"/>
          <w:sz w:val="28"/>
          <w:szCs w:val="28"/>
        </w:rPr>
        <w:t>ПО ПРОФЕССИОНАЛЬНОЙ КОРРЕКЦИИ НАРУШЕНИЙ РАЗВИТИЯ ДЕТЕЙ</w:t>
      </w:r>
    </w:p>
    <w:p w:rsidR="00A64C7B" w:rsidRPr="00A64C7B"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4C7B">
        <w:rPr>
          <w:rFonts w:ascii="Times New Roman" w:hAnsi="Times New Roman" w:cs="Times New Roman"/>
          <w:color w:val="000000"/>
          <w:sz w:val="28"/>
          <w:szCs w:val="28"/>
        </w:rPr>
        <w:t xml:space="preserve">Коррекционная работа направлена на обеспечение коррекции речевых нарушений; оказание детям с тяжёлыми речевыми нарушениями </w:t>
      </w:r>
      <w:r w:rsidRPr="00A64C7B">
        <w:rPr>
          <w:rFonts w:ascii="Times New Roman" w:hAnsi="Times New Roman" w:cs="Times New Roman"/>
          <w:color w:val="000000"/>
          <w:sz w:val="28"/>
          <w:szCs w:val="28"/>
        </w:rPr>
        <w:lastRenderedPageBreak/>
        <w:t xml:space="preserve">квалифицированной помощи в освоении Программы; их разностороннее развитие с учётом возрастных и индивидуальных особенностей и особых образовательных потребностей. </w:t>
      </w:r>
    </w:p>
    <w:p w:rsidR="00A64C7B" w:rsidRPr="00A64C7B"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4C7B">
        <w:rPr>
          <w:rFonts w:ascii="Times New Roman" w:hAnsi="Times New Roman" w:cs="Times New Roman"/>
          <w:color w:val="000000"/>
          <w:sz w:val="28"/>
          <w:szCs w:val="28"/>
        </w:rPr>
        <w:t xml:space="preserve">В соответствии с профилем группы образовательная область «Речевое развитие» выдвинута в Программе на первый план, так как овладение родным языком является одним из основных элементов формирования личности. </w:t>
      </w:r>
    </w:p>
    <w:p w:rsidR="00A64C7B" w:rsidRPr="00A64C7B"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4C7B">
        <w:rPr>
          <w:rFonts w:ascii="Times New Roman" w:hAnsi="Times New Roman" w:cs="Times New Roman"/>
          <w:i/>
          <w:iCs/>
          <w:color w:val="000000"/>
          <w:sz w:val="28"/>
          <w:szCs w:val="28"/>
        </w:rPr>
        <w:t xml:space="preserve">Профессиональная коррекция нарушений речи составляет </w:t>
      </w:r>
      <w:r w:rsidRPr="00A64C7B">
        <w:rPr>
          <w:rFonts w:ascii="Times New Roman" w:hAnsi="Times New Roman" w:cs="Times New Roman"/>
          <w:color w:val="000000"/>
          <w:sz w:val="28"/>
          <w:szCs w:val="28"/>
        </w:rPr>
        <w:t xml:space="preserve">значительное </w:t>
      </w:r>
      <w:r w:rsidRPr="00A64C7B">
        <w:rPr>
          <w:rFonts w:ascii="Times New Roman" w:hAnsi="Times New Roman" w:cs="Times New Roman"/>
          <w:i/>
          <w:iCs/>
          <w:color w:val="000000"/>
          <w:sz w:val="28"/>
          <w:szCs w:val="28"/>
        </w:rPr>
        <w:t>содержание образовательной области «Речевое развитие»</w:t>
      </w:r>
      <w:r w:rsidRPr="00A64C7B">
        <w:rPr>
          <w:rFonts w:ascii="Times New Roman" w:hAnsi="Times New Roman" w:cs="Times New Roman"/>
          <w:color w:val="000000"/>
          <w:sz w:val="28"/>
          <w:szCs w:val="28"/>
        </w:rPr>
        <w:t xml:space="preserve">. Согласно рекомендациям Примерной адаптированной программы, работу по образовательной области «Речевое развитие» организует учитель-логопед. </w:t>
      </w:r>
    </w:p>
    <w:p w:rsidR="00A64C7B" w:rsidRPr="00A64C7B"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4C7B">
        <w:rPr>
          <w:rFonts w:ascii="Times New Roman" w:hAnsi="Times New Roman" w:cs="Times New Roman"/>
          <w:color w:val="000000"/>
          <w:sz w:val="28"/>
          <w:szCs w:val="28"/>
        </w:rPr>
        <w:t xml:space="preserve">Другие педагоги (воспитатель, инструктор по физической культуре, музыкальный руководитель) осуществляют работу по коррекции речевых нарушений в процессе освоения образовательного содержания по образовательным областям. </w:t>
      </w:r>
    </w:p>
    <w:p w:rsidR="00A64C7B" w:rsidRPr="00A64C7B"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4C7B">
        <w:rPr>
          <w:rFonts w:ascii="Times New Roman" w:hAnsi="Times New Roman" w:cs="Times New Roman"/>
          <w:color w:val="000000"/>
          <w:sz w:val="28"/>
          <w:szCs w:val="28"/>
        </w:rPr>
        <w:t xml:space="preserve">Музыкальное развитие: формируется развитие слуха; фразового дыхания; владения голосом, ритмической координацией и т.д. </w:t>
      </w:r>
    </w:p>
    <w:p w:rsidR="00A64C7B" w:rsidRPr="00A64C7B"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4C7B">
        <w:rPr>
          <w:rFonts w:ascii="Times New Roman" w:hAnsi="Times New Roman" w:cs="Times New Roman"/>
          <w:color w:val="000000"/>
          <w:sz w:val="28"/>
          <w:szCs w:val="28"/>
        </w:rPr>
        <w:t xml:space="preserve">Физическое развитие: формируется моторика детей, правильное дыхание, формирование владения напряжением-расслаблением мышц, координацией, повышает общую выносливость и т.д. </w:t>
      </w:r>
    </w:p>
    <w:p w:rsidR="00A64C7B" w:rsidRPr="00A64C7B"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4C7B">
        <w:rPr>
          <w:rFonts w:ascii="Times New Roman" w:hAnsi="Times New Roman" w:cs="Times New Roman"/>
          <w:color w:val="000000"/>
          <w:sz w:val="28"/>
          <w:szCs w:val="28"/>
        </w:rPr>
        <w:t xml:space="preserve">Образовательная деятельность в динамических перерывах, в режимных моментах (воспитатель): проводится артикуляционная и пальчиковая гимнастика, выполняются индивидуальные занятия воспитателя по заданию логопеда и т.д. </w:t>
      </w:r>
    </w:p>
    <w:p w:rsidR="00A64C7B" w:rsidRPr="00A64C7B"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4C7B">
        <w:rPr>
          <w:rFonts w:ascii="Times New Roman" w:hAnsi="Times New Roman" w:cs="Times New Roman"/>
          <w:color w:val="000000"/>
          <w:sz w:val="28"/>
          <w:szCs w:val="28"/>
        </w:rPr>
        <w:t xml:space="preserve">Согласно ФГОС ДО (п. 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 </w:t>
      </w:r>
    </w:p>
    <w:p w:rsidR="00A64C7B" w:rsidRPr="00A64C7B"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A99">
        <w:rPr>
          <w:rFonts w:ascii="Times New Roman" w:hAnsi="Times New Roman" w:cs="Times New Roman"/>
          <w:b/>
          <w:bCs/>
          <w:color w:val="000000"/>
          <w:sz w:val="28"/>
          <w:szCs w:val="28"/>
        </w:rPr>
        <w:t xml:space="preserve">2.1.1. СОЦИАЛЬНО-КОММУНИКАТИВНОЕ РАЗВИТИЕ </w:t>
      </w:r>
    </w:p>
    <w:p w:rsidR="00A64C7B" w:rsidRPr="006A3A99" w:rsidRDefault="00A64C7B"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A64C7B">
        <w:rPr>
          <w:rFonts w:ascii="Times New Roman" w:hAnsi="Times New Roman" w:cs="Times New Roman"/>
          <w:color w:val="000000"/>
          <w:sz w:val="28"/>
          <w:szCs w:val="28"/>
        </w:rPr>
        <w:t xml:space="preserve">В области социально-коммуникативного развития ребёнка с тяжёлыми нарушениями речи, с учётом его психофизических особенностей, в условиях информационной социализации основными </w:t>
      </w:r>
      <w:r w:rsidRPr="00A64C7B">
        <w:rPr>
          <w:rFonts w:ascii="Times New Roman" w:hAnsi="Times New Roman" w:cs="Times New Roman"/>
          <w:i/>
          <w:iCs/>
          <w:color w:val="000000"/>
          <w:sz w:val="28"/>
          <w:szCs w:val="28"/>
        </w:rPr>
        <w:t xml:space="preserve">задачами образовательной деятельности </w:t>
      </w:r>
      <w:r w:rsidRPr="00A64C7B">
        <w:rPr>
          <w:rFonts w:ascii="Times New Roman" w:hAnsi="Times New Roman" w:cs="Times New Roman"/>
          <w:color w:val="000000"/>
          <w:sz w:val="28"/>
          <w:szCs w:val="28"/>
        </w:rPr>
        <w:t xml:space="preserve">являются создание условий для: </w:t>
      </w:r>
    </w:p>
    <w:p w:rsidR="000E7568" w:rsidRDefault="00A64C7B" w:rsidP="000E7568">
      <w:pPr>
        <w:pStyle w:val="a3"/>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 xml:space="preserve">усвоения норм и ценностей, принятых в обществе, включая моральные и нравственные ценности; </w:t>
      </w:r>
    </w:p>
    <w:p w:rsidR="000E7568" w:rsidRDefault="00A64C7B" w:rsidP="000E7568">
      <w:pPr>
        <w:pStyle w:val="a3"/>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 xml:space="preserve">развития общения и взаимодействия ребёнка с тяжёлыми нарушениями речи со взрослыми и сверстниками; </w:t>
      </w:r>
    </w:p>
    <w:p w:rsidR="000E7568" w:rsidRDefault="00A64C7B" w:rsidP="000E7568">
      <w:pPr>
        <w:pStyle w:val="a3"/>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 xml:space="preserve">становления самостоятельности, целенаправленности и саморегуляции собственных действий; </w:t>
      </w:r>
    </w:p>
    <w:p w:rsidR="000E7568" w:rsidRDefault="00A64C7B" w:rsidP="000E7568">
      <w:pPr>
        <w:pStyle w:val="a3"/>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 xml:space="preserve">формирования готовности к совместной деятельности со сверстниками и взрослыми, </w:t>
      </w:r>
    </w:p>
    <w:p w:rsidR="000E7568" w:rsidRDefault="00A64C7B" w:rsidP="000E7568">
      <w:pPr>
        <w:pStyle w:val="a3"/>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lastRenderedPageBreak/>
        <w:t xml:space="preserve">формирования уважительного отношения и чувства принадлежности к своей семье и к сообществу детей и взрослых в Организации; </w:t>
      </w:r>
    </w:p>
    <w:p w:rsidR="000E7568" w:rsidRDefault="00A64C7B" w:rsidP="000E7568">
      <w:pPr>
        <w:pStyle w:val="a3"/>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 xml:space="preserve">формирования позитивных установок к различным видам труда и творчества; </w:t>
      </w:r>
    </w:p>
    <w:p w:rsidR="006A3A99" w:rsidRPr="000E7568" w:rsidRDefault="00A64C7B" w:rsidP="000E7568">
      <w:pPr>
        <w:pStyle w:val="a3"/>
        <w:numPr>
          <w:ilvl w:val="0"/>
          <w:numId w:val="9"/>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формирования основ безопасного пове</w:t>
      </w:r>
      <w:r w:rsidR="006A3A99" w:rsidRPr="000E7568">
        <w:rPr>
          <w:rFonts w:ascii="Times New Roman" w:hAnsi="Times New Roman" w:cs="Times New Roman"/>
          <w:color w:val="000000"/>
          <w:sz w:val="28"/>
          <w:szCs w:val="28"/>
        </w:rPr>
        <w:t>дения в быту, социуме, природе.</w:t>
      </w:r>
    </w:p>
    <w:p w:rsidR="006A3A99" w:rsidRPr="006A3A99" w:rsidRDefault="006A3A99" w:rsidP="000E7568">
      <w:pPr>
        <w:autoSpaceDE w:val="0"/>
        <w:autoSpaceDN w:val="0"/>
        <w:adjustRightInd w:val="0"/>
        <w:spacing w:after="0" w:line="240" w:lineRule="auto"/>
        <w:ind w:firstLine="709"/>
        <w:jc w:val="both"/>
        <w:rPr>
          <w:rFonts w:ascii="Times New Roman" w:hAnsi="Times New Roman" w:cs="Times New Roman"/>
          <w:b/>
          <w:i/>
          <w:color w:val="000000"/>
          <w:sz w:val="28"/>
          <w:szCs w:val="28"/>
        </w:rPr>
      </w:pPr>
      <w:r w:rsidRPr="006A3A99">
        <w:rPr>
          <w:rFonts w:ascii="Times New Roman" w:hAnsi="Times New Roman" w:cs="Times New Roman"/>
          <w:color w:val="000000"/>
          <w:sz w:val="28"/>
          <w:szCs w:val="28"/>
        </w:rPr>
        <w:t xml:space="preserve">Основное содержание образовательной деятельности с детьми </w:t>
      </w:r>
      <w:r w:rsidRPr="006A3A99">
        <w:rPr>
          <w:rFonts w:ascii="Times New Roman" w:hAnsi="Times New Roman" w:cs="Times New Roman"/>
          <w:b/>
          <w:i/>
          <w:color w:val="000000"/>
          <w:sz w:val="28"/>
          <w:szCs w:val="28"/>
        </w:rPr>
        <w:t>младшего дошкольного возраста.</w:t>
      </w:r>
    </w:p>
    <w:p w:rsidR="006A3A99" w:rsidRPr="006A3A99" w:rsidRDefault="006A3A99"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A99">
        <w:rPr>
          <w:rFonts w:ascii="Times New Roman" w:hAnsi="Times New Roman" w:cs="Times New Roman"/>
          <w:color w:val="000000"/>
          <w:sz w:val="28"/>
          <w:szCs w:val="28"/>
        </w:rPr>
        <w:t>Совместная образовательная деятельность педагогических работников с детьми с ТНР предполагает следующие направления работы:</w:t>
      </w:r>
    </w:p>
    <w:p w:rsidR="000E7568" w:rsidRDefault="006A3A99" w:rsidP="000E7568">
      <w:pPr>
        <w:pStyle w:val="a3"/>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формирование представлений обучающихся о разнообразии окружающего их мира и людей;</w:t>
      </w:r>
    </w:p>
    <w:p w:rsidR="000E7568" w:rsidRDefault="006A3A99" w:rsidP="000E7568">
      <w:pPr>
        <w:pStyle w:val="a3"/>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воспитание правильного отношения к людям, вещам;</w:t>
      </w:r>
    </w:p>
    <w:p w:rsidR="006A3A99" w:rsidRPr="000E7568" w:rsidRDefault="006A3A99" w:rsidP="000E7568">
      <w:pPr>
        <w:pStyle w:val="a3"/>
        <w:numPr>
          <w:ilvl w:val="0"/>
          <w:numId w:val="10"/>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6A3A99" w:rsidRDefault="006A3A99"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A99">
        <w:rPr>
          <w:rFonts w:ascii="Times New Roman" w:hAnsi="Times New Roman" w:cs="Times New Roman"/>
          <w:color w:val="000000"/>
          <w:sz w:val="28"/>
          <w:szCs w:val="28"/>
        </w:rPr>
        <w:t>Характер решаемых задач позволяет структурировать содержание образовательной области "Социально-коммуникативное р</w:t>
      </w:r>
      <w:r>
        <w:rPr>
          <w:rFonts w:ascii="Times New Roman" w:hAnsi="Times New Roman" w:cs="Times New Roman"/>
          <w:color w:val="000000"/>
          <w:sz w:val="28"/>
          <w:szCs w:val="28"/>
        </w:rPr>
        <w:t>азвитие" по следующим разделам:</w:t>
      </w:r>
    </w:p>
    <w:p w:rsidR="000E7568" w:rsidRDefault="006A3A99" w:rsidP="000E7568">
      <w:pPr>
        <w:pStyle w:val="a3"/>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игра;</w:t>
      </w:r>
    </w:p>
    <w:p w:rsidR="000E7568" w:rsidRDefault="006A3A99" w:rsidP="000E7568">
      <w:pPr>
        <w:pStyle w:val="a3"/>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представления о мире людей и рукотворных материалах;</w:t>
      </w:r>
    </w:p>
    <w:p w:rsidR="000E7568" w:rsidRDefault="006A3A99" w:rsidP="000E7568">
      <w:pPr>
        <w:pStyle w:val="a3"/>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безопасное поведение в быту, социуме, природе;</w:t>
      </w:r>
    </w:p>
    <w:p w:rsidR="006A3A99" w:rsidRPr="000E7568" w:rsidRDefault="006A3A99" w:rsidP="000E7568">
      <w:pPr>
        <w:pStyle w:val="a3"/>
        <w:numPr>
          <w:ilvl w:val="0"/>
          <w:numId w:val="11"/>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труд.</w:t>
      </w:r>
    </w:p>
    <w:p w:rsidR="006A3A99" w:rsidRPr="006A3A99" w:rsidRDefault="006A3A99"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A99">
        <w:rPr>
          <w:rFonts w:ascii="Times New Roman" w:hAnsi="Times New Roman" w:cs="Times New Roman"/>
          <w:color w:val="000000"/>
          <w:sz w:val="28"/>
          <w:szCs w:val="28"/>
        </w:rP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6A3A99" w:rsidRPr="006A3A99" w:rsidRDefault="006A3A99"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A99">
        <w:rPr>
          <w:rFonts w:ascii="Times New Roman" w:hAnsi="Times New Roman" w:cs="Times New Roman"/>
          <w:color w:val="000000"/>
          <w:sz w:val="28"/>
          <w:szCs w:val="28"/>
        </w:rP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6A3A99" w:rsidRPr="006A3A99" w:rsidRDefault="006A3A99"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A99">
        <w:rPr>
          <w:rFonts w:ascii="Times New Roman" w:hAnsi="Times New Roman" w:cs="Times New Roman"/>
          <w:color w:val="000000"/>
          <w:sz w:val="28"/>
          <w:szCs w:val="28"/>
        </w:rP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6A3A99" w:rsidRPr="006A3A99" w:rsidRDefault="006A3A99"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A99">
        <w:rPr>
          <w:rFonts w:ascii="Times New Roman" w:hAnsi="Times New Roman" w:cs="Times New Roman"/>
          <w:color w:val="000000"/>
          <w:sz w:val="28"/>
          <w:szCs w:val="28"/>
        </w:rPr>
        <w:t xml:space="preserve">Педагогические работники в различных педагогических ситуациях, в режимные моменты, в игре формируют у обучающихся с ТНР навыки </w:t>
      </w:r>
      <w:r w:rsidRPr="006A3A99">
        <w:rPr>
          <w:rFonts w:ascii="Times New Roman" w:hAnsi="Times New Roman" w:cs="Times New Roman"/>
          <w:color w:val="000000"/>
          <w:sz w:val="28"/>
          <w:szCs w:val="28"/>
        </w:rPr>
        <w:lastRenderedPageBreak/>
        <w:t>самообслуживания, культурно-гигиенические навыки, навыки выполнения элементарных трудовых поручений с их помощью.</w:t>
      </w:r>
    </w:p>
    <w:p w:rsidR="006A3A99" w:rsidRPr="006A3A99" w:rsidRDefault="006A3A99"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A99">
        <w:rPr>
          <w:rFonts w:ascii="Times New Roman" w:hAnsi="Times New Roman" w:cs="Times New Roman"/>
          <w:color w:val="000000"/>
          <w:sz w:val="28"/>
          <w:szCs w:val="28"/>
        </w:rP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0E7568" w:rsidRDefault="006A3A99"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A3A99">
        <w:rPr>
          <w:rFonts w:ascii="Times New Roman" w:hAnsi="Times New Roman" w:cs="Times New Roman"/>
          <w:color w:val="000000"/>
          <w:sz w:val="28"/>
          <w:szCs w:val="28"/>
        </w:rP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 xml:space="preserve">Основное содержание образовательной деятельности с детьми </w:t>
      </w:r>
      <w:r w:rsidRPr="000E7568">
        <w:rPr>
          <w:rFonts w:ascii="Times New Roman" w:hAnsi="Times New Roman" w:cs="Times New Roman"/>
          <w:b/>
          <w:i/>
          <w:color w:val="000000"/>
          <w:sz w:val="28"/>
          <w:szCs w:val="28"/>
        </w:rPr>
        <w:t>старшего дошкольного возраста</w:t>
      </w:r>
      <w:r w:rsidRPr="000E7568">
        <w:rPr>
          <w:rFonts w:ascii="Times New Roman" w:hAnsi="Times New Roman" w:cs="Times New Roman"/>
          <w:color w:val="000000"/>
          <w:sz w:val="28"/>
          <w:szCs w:val="28"/>
        </w:rPr>
        <w:t>.</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0E7568" w:rsidRDefault="000E7568" w:rsidP="000E7568">
      <w:pPr>
        <w:pStyle w:val="a3"/>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игра;</w:t>
      </w:r>
    </w:p>
    <w:p w:rsidR="000E7568" w:rsidRDefault="000E7568" w:rsidP="000E7568">
      <w:pPr>
        <w:pStyle w:val="a3"/>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представления о мире людей и рукотворных материалах;</w:t>
      </w:r>
    </w:p>
    <w:p w:rsidR="000E7568" w:rsidRDefault="000E7568" w:rsidP="000E7568">
      <w:pPr>
        <w:pStyle w:val="a3"/>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безопасное поведение в быту, социуме, природе;</w:t>
      </w:r>
    </w:p>
    <w:p w:rsidR="000E7568" w:rsidRPr="000E7568" w:rsidRDefault="000E7568" w:rsidP="000E7568">
      <w:pPr>
        <w:pStyle w:val="a3"/>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труд.</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 xml:space="preserve">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w:t>
      </w:r>
      <w:r w:rsidRPr="000E7568">
        <w:rPr>
          <w:rFonts w:ascii="Times New Roman" w:hAnsi="Times New Roman" w:cs="Times New Roman"/>
          <w:color w:val="000000"/>
          <w:sz w:val="28"/>
          <w:szCs w:val="28"/>
        </w:rPr>
        <w:lastRenderedPageBreak/>
        <w:t>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0E7568" w:rsidRPr="000E7568"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 xml:space="preserve">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w:t>
      </w:r>
      <w:r w:rsidRPr="000E7568">
        <w:rPr>
          <w:rFonts w:ascii="Times New Roman" w:hAnsi="Times New Roman" w:cs="Times New Roman"/>
          <w:color w:val="000000"/>
          <w:sz w:val="28"/>
          <w:szCs w:val="28"/>
        </w:rPr>
        <w:lastRenderedPageBreak/>
        <w:t>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0E7568" w:rsidRPr="006A3A99" w:rsidRDefault="000E7568" w:rsidP="000E756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E7568">
        <w:rPr>
          <w:rFonts w:ascii="Times New Roman" w:hAnsi="Times New Roman" w:cs="Times New Roman"/>
          <w:color w:val="000000"/>
          <w:sz w:val="28"/>
          <w:szCs w:val="28"/>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6A3A99" w:rsidRDefault="000E7568" w:rsidP="000E7568">
      <w:pPr>
        <w:jc w:val="center"/>
        <w:rPr>
          <w:rFonts w:ascii="Times New Roman" w:hAnsi="Times New Roman" w:cs="Times New Roman"/>
          <w:b/>
          <w:sz w:val="28"/>
          <w:szCs w:val="28"/>
        </w:rPr>
      </w:pPr>
      <w:r>
        <w:rPr>
          <w:rFonts w:ascii="Times New Roman" w:hAnsi="Times New Roman" w:cs="Times New Roman"/>
          <w:b/>
          <w:sz w:val="28"/>
          <w:szCs w:val="28"/>
        </w:rPr>
        <w:t>2.1.2.ПОЗНАВАТЕЛЬНОЕ РАЗВИТИЕ</w:t>
      </w:r>
    </w:p>
    <w:p w:rsidR="000E7568" w:rsidRDefault="000E7568" w:rsidP="000E7568">
      <w:pPr>
        <w:jc w:val="both"/>
        <w:rPr>
          <w:rFonts w:ascii="Times New Roman" w:hAnsi="Times New Roman" w:cs="Times New Roman"/>
          <w:sz w:val="28"/>
          <w:szCs w:val="28"/>
        </w:rPr>
      </w:pPr>
      <w:r>
        <w:rPr>
          <w:rFonts w:ascii="Times New Roman" w:hAnsi="Times New Roman" w:cs="Times New Roman"/>
          <w:sz w:val="28"/>
          <w:szCs w:val="28"/>
        </w:rPr>
        <w:t>В образовательной области Познавательное развитие</w:t>
      </w:r>
      <w:r w:rsidRPr="000E7568">
        <w:rPr>
          <w:rFonts w:ascii="Times New Roman" w:hAnsi="Times New Roman" w:cs="Times New Roman"/>
          <w:sz w:val="28"/>
          <w:szCs w:val="28"/>
        </w:rPr>
        <w:t xml:space="preserve"> основными задачами образовательной деятельности с детьми являются создание условий для:</w:t>
      </w:r>
    </w:p>
    <w:p w:rsidR="000E7568" w:rsidRDefault="000E7568" w:rsidP="000E7568">
      <w:pPr>
        <w:pStyle w:val="a3"/>
        <w:numPr>
          <w:ilvl w:val="0"/>
          <w:numId w:val="12"/>
        </w:numPr>
        <w:jc w:val="both"/>
        <w:rPr>
          <w:rFonts w:ascii="Times New Roman" w:hAnsi="Times New Roman" w:cs="Times New Roman"/>
          <w:sz w:val="28"/>
          <w:szCs w:val="28"/>
        </w:rPr>
      </w:pPr>
      <w:r w:rsidRPr="000E7568">
        <w:rPr>
          <w:rFonts w:ascii="Times New Roman" w:hAnsi="Times New Roman" w:cs="Times New Roman"/>
          <w:sz w:val="28"/>
          <w:szCs w:val="28"/>
        </w:rPr>
        <w:t>развития интересов обучающихся, любознательности и познавательной мотивации;</w:t>
      </w:r>
    </w:p>
    <w:p w:rsidR="000E7568" w:rsidRDefault="000E7568" w:rsidP="000E7568">
      <w:pPr>
        <w:pStyle w:val="a3"/>
        <w:numPr>
          <w:ilvl w:val="0"/>
          <w:numId w:val="12"/>
        </w:numPr>
        <w:jc w:val="both"/>
        <w:rPr>
          <w:rFonts w:ascii="Times New Roman" w:hAnsi="Times New Roman" w:cs="Times New Roman"/>
          <w:sz w:val="28"/>
          <w:szCs w:val="28"/>
        </w:rPr>
      </w:pPr>
      <w:r w:rsidRPr="000E7568">
        <w:rPr>
          <w:rFonts w:ascii="Times New Roman" w:hAnsi="Times New Roman" w:cs="Times New Roman"/>
          <w:sz w:val="28"/>
          <w:szCs w:val="28"/>
        </w:rPr>
        <w:t>формирования познавательных действий, становления сознания;</w:t>
      </w:r>
    </w:p>
    <w:p w:rsidR="000E7568" w:rsidRDefault="000E7568" w:rsidP="000E7568">
      <w:pPr>
        <w:pStyle w:val="a3"/>
        <w:numPr>
          <w:ilvl w:val="0"/>
          <w:numId w:val="12"/>
        </w:numPr>
        <w:jc w:val="both"/>
        <w:rPr>
          <w:rFonts w:ascii="Times New Roman" w:hAnsi="Times New Roman" w:cs="Times New Roman"/>
          <w:sz w:val="28"/>
          <w:szCs w:val="28"/>
        </w:rPr>
      </w:pPr>
      <w:r w:rsidRPr="000E7568">
        <w:rPr>
          <w:rFonts w:ascii="Times New Roman" w:hAnsi="Times New Roman" w:cs="Times New Roman"/>
          <w:sz w:val="28"/>
          <w:szCs w:val="28"/>
        </w:rPr>
        <w:t>развития воображения и творческой активности;</w:t>
      </w:r>
    </w:p>
    <w:p w:rsidR="000E7568" w:rsidRDefault="000E7568" w:rsidP="000E7568">
      <w:pPr>
        <w:pStyle w:val="a3"/>
        <w:numPr>
          <w:ilvl w:val="0"/>
          <w:numId w:val="12"/>
        </w:numPr>
        <w:jc w:val="both"/>
        <w:rPr>
          <w:rFonts w:ascii="Times New Roman" w:hAnsi="Times New Roman" w:cs="Times New Roman"/>
          <w:sz w:val="28"/>
          <w:szCs w:val="28"/>
        </w:rPr>
      </w:pPr>
      <w:r w:rsidRPr="000E756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0E7568" w:rsidRDefault="000E7568" w:rsidP="000E7568">
      <w:pPr>
        <w:pStyle w:val="a3"/>
        <w:numPr>
          <w:ilvl w:val="0"/>
          <w:numId w:val="12"/>
        </w:numPr>
        <w:jc w:val="both"/>
        <w:rPr>
          <w:rFonts w:ascii="Times New Roman" w:hAnsi="Times New Roman" w:cs="Times New Roman"/>
          <w:sz w:val="28"/>
          <w:szCs w:val="28"/>
        </w:rPr>
      </w:pPr>
      <w:r w:rsidRPr="000E756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A3A99" w:rsidRPr="000E7568" w:rsidRDefault="000E7568" w:rsidP="006A3A99">
      <w:pPr>
        <w:pStyle w:val="a3"/>
        <w:numPr>
          <w:ilvl w:val="0"/>
          <w:numId w:val="12"/>
        </w:numPr>
        <w:jc w:val="both"/>
        <w:rPr>
          <w:rFonts w:ascii="Times New Roman" w:hAnsi="Times New Roman" w:cs="Times New Roman"/>
          <w:sz w:val="28"/>
          <w:szCs w:val="28"/>
        </w:rPr>
      </w:pPr>
      <w:r w:rsidRPr="000E7568">
        <w:rPr>
          <w:rFonts w:ascii="Times New Roman" w:hAnsi="Times New Roman" w:cs="Times New Roman"/>
          <w:sz w:val="28"/>
          <w:szCs w:val="28"/>
        </w:rPr>
        <w:t>развития представлений о виртуальной среде, о возможностях и рисках интернета</w:t>
      </w:r>
    </w:p>
    <w:p w:rsidR="000E7568" w:rsidRPr="000E7568" w:rsidRDefault="000E7568" w:rsidP="000E7568">
      <w:pPr>
        <w:ind w:firstLine="709"/>
        <w:jc w:val="both"/>
        <w:rPr>
          <w:rFonts w:ascii="Times New Roman" w:hAnsi="Times New Roman" w:cs="Times New Roman"/>
          <w:b/>
          <w:i/>
          <w:sz w:val="28"/>
          <w:szCs w:val="28"/>
        </w:rPr>
      </w:pPr>
      <w:r w:rsidRPr="000E7568">
        <w:rPr>
          <w:rFonts w:ascii="Times New Roman" w:hAnsi="Times New Roman" w:cs="Times New Roman"/>
          <w:sz w:val="28"/>
          <w:szCs w:val="28"/>
        </w:rPr>
        <w:t xml:space="preserve">Основное содержание образовательной деятельности с детьми </w:t>
      </w:r>
      <w:r w:rsidRPr="000E7568">
        <w:rPr>
          <w:rFonts w:ascii="Times New Roman" w:hAnsi="Times New Roman" w:cs="Times New Roman"/>
          <w:b/>
          <w:i/>
          <w:sz w:val="28"/>
          <w:szCs w:val="28"/>
        </w:rPr>
        <w:t>младшего дошкольного возраста:</w:t>
      </w:r>
    </w:p>
    <w:p w:rsid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t>Содержание образовательной обл</w:t>
      </w:r>
      <w:r>
        <w:rPr>
          <w:rFonts w:ascii="Times New Roman" w:hAnsi="Times New Roman" w:cs="Times New Roman"/>
          <w:sz w:val="28"/>
          <w:szCs w:val="28"/>
        </w:rPr>
        <w:t>асти Познавательное развитие</w:t>
      </w:r>
      <w:r w:rsidRPr="000E7568">
        <w:rPr>
          <w:rFonts w:ascii="Times New Roman" w:hAnsi="Times New Roman" w:cs="Times New Roman"/>
          <w:sz w:val="28"/>
          <w:szCs w:val="28"/>
        </w:rPr>
        <w:t xml:space="preserve"> обеспечивает: </w:t>
      </w:r>
    </w:p>
    <w:p w:rsidR="000E7568" w:rsidRDefault="000E7568" w:rsidP="000E7568">
      <w:pPr>
        <w:pStyle w:val="a3"/>
        <w:numPr>
          <w:ilvl w:val="0"/>
          <w:numId w:val="14"/>
        </w:numPr>
        <w:jc w:val="both"/>
        <w:rPr>
          <w:rFonts w:ascii="Times New Roman" w:hAnsi="Times New Roman" w:cs="Times New Roman"/>
          <w:sz w:val="28"/>
          <w:szCs w:val="28"/>
        </w:rPr>
      </w:pPr>
      <w:r w:rsidRPr="000E7568">
        <w:rPr>
          <w:rFonts w:ascii="Times New Roman" w:hAnsi="Times New Roman" w:cs="Times New Roman"/>
          <w:sz w:val="28"/>
          <w:szCs w:val="28"/>
        </w:rPr>
        <w:t xml:space="preserve">развитие у обучающихся с ТНР познавательной активности; обогащение их сенсомоторного и сенсорного опыта; </w:t>
      </w:r>
    </w:p>
    <w:p w:rsidR="000E7568" w:rsidRDefault="000E7568" w:rsidP="000E7568">
      <w:pPr>
        <w:pStyle w:val="a3"/>
        <w:numPr>
          <w:ilvl w:val="0"/>
          <w:numId w:val="14"/>
        </w:numPr>
        <w:jc w:val="both"/>
        <w:rPr>
          <w:rFonts w:ascii="Times New Roman" w:hAnsi="Times New Roman" w:cs="Times New Roman"/>
          <w:sz w:val="28"/>
          <w:szCs w:val="28"/>
        </w:rPr>
      </w:pPr>
      <w:r w:rsidRPr="000E7568">
        <w:rPr>
          <w:rFonts w:ascii="Times New Roman" w:hAnsi="Times New Roman" w:cs="Times New Roman"/>
          <w:sz w:val="28"/>
          <w:szCs w:val="28"/>
        </w:rPr>
        <w:t xml:space="preserve">формирование предпосылок познавательно-исследовательской и конструктивной деятельности; </w:t>
      </w:r>
    </w:p>
    <w:p w:rsidR="000E7568" w:rsidRDefault="000E7568" w:rsidP="000E7568">
      <w:pPr>
        <w:pStyle w:val="a3"/>
        <w:numPr>
          <w:ilvl w:val="0"/>
          <w:numId w:val="14"/>
        </w:numPr>
        <w:jc w:val="both"/>
        <w:rPr>
          <w:rFonts w:ascii="Times New Roman" w:hAnsi="Times New Roman" w:cs="Times New Roman"/>
          <w:sz w:val="28"/>
          <w:szCs w:val="28"/>
        </w:rPr>
      </w:pPr>
      <w:r w:rsidRPr="000E7568">
        <w:rPr>
          <w:rFonts w:ascii="Times New Roman" w:hAnsi="Times New Roman" w:cs="Times New Roman"/>
          <w:sz w:val="28"/>
          <w:szCs w:val="28"/>
        </w:rPr>
        <w:t xml:space="preserve">формирование представлений об окружающем мире; </w:t>
      </w:r>
    </w:p>
    <w:p w:rsidR="000E7568" w:rsidRPr="000E7568" w:rsidRDefault="000E7568" w:rsidP="000E7568">
      <w:pPr>
        <w:pStyle w:val="a3"/>
        <w:numPr>
          <w:ilvl w:val="0"/>
          <w:numId w:val="14"/>
        </w:numPr>
        <w:jc w:val="both"/>
        <w:rPr>
          <w:rFonts w:ascii="Times New Roman" w:hAnsi="Times New Roman" w:cs="Times New Roman"/>
          <w:sz w:val="28"/>
          <w:szCs w:val="28"/>
        </w:rPr>
      </w:pPr>
      <w:r w:rsidRPr="000E7568">
        <w:rPr>
          <w:rFonts w:ascii="Times New Roman" w:hAnsi="Times New Roman" w:cs="Times New Roman"/>
          <w:sz w:val="28"/>
          <w:szCs w:val="28"/>
        </w:rPr>
        <w:t>формирование элементарных математических представлений.</w:t>
      </w:r>
    </w:p>
    <w:p w:rsid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lastRenderedPageBreak/>
        <w:t>Характер решаемых задач позволяет структурировать содержание образовательной о</w:t>
      </w:r>
      <w:r w:rsidR="00AA297D">
        <w:rPr>
          <w:rFonts w:ascii="Times New Roman" w:hAnsi="Times New Roman" w:cs="Times New Roman"/>
          <w:sz w:val="28"/>
          <w:szCs w:val="28"/>
        </w:rPr>
        <w:t>бласти Познавательное развитие</w:t>
      </w:r>
      <w:r w:rsidRPr="000E7568">
        <w:rPr>
          <w:rFonts w:ascii="Times New Roman" w:hAnsi="Times New Roman" w:cs="Times New Roman"/>
          <w:sz w:val="28"/>
          <w:szCs w:val="28"/>
        </w:rPr>
        <w:t xml:space="preserve"> по следующим разделам: </w:t>
      </w:r>
    </w:p>
    <w:p w:rsidR="000E7568" w:rsidRDefault="000E7568" w:rsidP="000E7568">
      <w:pPr>
        <w:pStyle w:val="a3"/>
        <w:numPr>
          <w:ilvl w:val="0"/>
          <w:numId w:val="15"/>
        </w:numPr>
        <w:jc w:val="both"/>
        <w:rPr>
          <w:rFonts w:ascii="Times New Roman" w:hAnsi="Times New Roman" w:cs="Times New Roman"/>
          <w:sz w:val="28"/>
          <w:szCs w:val="28"/>
        </w:rPr>
      </w:pPr>
      <w:r w:rsidRPr="000E7568">
        <w:rPr>
          <w:rFonts w:ascii="Times New Roman" w:hAnsi="Times New Roman" w:cs="Times New Roman"/>
          <w:sz w:val="28"/>
          <w:szCs w:val="28"/>
        </w:rPr>
        <w:t>конструктивные игры и конструирование;</w:t>
      </w:r>
    </w:p>
    <w:p w:rsidR="000E7568" w:rsidRDefault="000E7568" w:rsidP="000E7568">
      <w:pPr>
        <w:pStyle w:val="a3"/>
        <w:numPr>
          <w:ilvl w:val="0"/>
          <w:numId w:val="15"/>
        </w:numPr>
        <w:jc w:val="both"/>
        <w:rPr>
          <w:rFonts w:ascii="Times New Roman" w:hAnsi="Times New Roman" w:cs="Times New Roman"/>
          <w:sz w:val="28"/>
          <w:szCs w:val="28"/>
        </w:rPr>
      </w:pPr>
      <w:r w:rsidRPr="000E7568">
        <w:rPr>
          <w:rFonts w:ascii="Times New Roman" w:hAnsi="Times New Roman" w:cs="Times New Roman"/>
          <w:sz w:val="28"/>
          <w:szCs w:val="28"/>
        </w:rPr>
        <w:t>представления о себе и об окружающем природном мире;</w:t>
      </w:r>
    </w:p>
    <w:p w:rsidR="000E7568" w:rsidRPr="000E7568" w:rsidRDefault="000E7568" w:rsidP="000E7568">
      <w:pPr>
        <w:pStyle w:val="a3"/>
        <w:numPr>
          <w:ilvl w:val="0"/>
          <w:numId w:val="15"/>
        </w:numPr>
        <w:jc w:val="both"/>
        <w:rPr>
          <w:rFonts w:ascii="Times New Roman" w:hAnsi="Times New Roman" w:cs="Times New Roman"/>
          <w:sz w:val="28"/>
          <w:szCs w:val="28"/>
        </w:rPr>
      </w:pPr>
      <w:r w:rsidRPr="000E7568">
        <w:rPr>
          <w:rFonts w:ascii="Times New Roman" w:hAnsi="Times New Roman" w:cs="Times New Roman"/>
          <w:sz w:val="28"/>
          <w:szCs w:val="28"/>
        </w:rPr>
        <w:t>элементарные математические представления.</w:t>
      </w:r>
    </w:p>
    <w:p w:rsidR="000E7568" w:rsidRP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0E7568" w:rsidRP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0E7568" w:rsidRP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0E7568" w:rsidRPr="00AA297D" w:rsidRDefault="000E7568" w:rsidP="000E7568">
      <w:pPr>
        <w:ind w:firstLine="709"/>
        <w:jc w:val="both"/>
        <w:rPr>
          <w:rFonts w:ascii="Times New Roman" w:hAnsi="Times New Roman" w:cs="Times New Roman"/>
          <w:b/>
          <w:i/>
          <w:sz w:val="28"/>
          <w:szCs w:val="28"/>
        </w:rPr>
      </w:pPr>
      <w:r w:rsidRPr="000E7568">
        <w:rPr>
          <w:rFonts w:ascii="Times New Roman" w:hAnsi="Times New Roman" w:cs="Times New Roman"/>
          <w:sz w:val="28"/>
          <w:szCs w:val="28"/>
        </w:rPr>
        <w:t xml:space="preserve">Основное содержание образовательной деятельности с детьми </w:t>
      </w:r>
      <w:r w:rsidRPr="00AA297D">
        <w:rPr>
          <w:rFonts w:ascii="Times New Roman" w:hAnsi="Times New Roman" w:cs="Times New Roman"/>
          <w:b/>
          <w:i/>
          <w:sz w:val="28"/>
          <w:szCs w:val="28"/>
        </w:rPr>
        <w:t>старшего дошкольного возраста:</w:t>
      </w:r>
    </w:p>
    <w:p w:rsidR="000E7568" w:rsidRP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t>Соде</w:t>
      </w:r>
      <w:r w:rsidR="00AA297D">
        <w:rPr>
          <w:rFonts w:ascii="Times New Roman" w:hAnsi="Times New Roman" w:cs="Times New Roman"/>
          <w:sz w:val="28"/>
          <w:szCs w:val="28"/>
        </w:rPr>
        <w:t>ржание образовательной области Познавательное развитие</w:t>
      </w:r>
      <w:r w:rsidRPr="000E7568">
        <w:rPr>
          <w:rFonts w:ascii="Times New Roman" w:hAnsi="Times New Roman" w:cs="Times New Roman"/>
          <w:sz w:val="28"/>
          <w:szCs w:val="28"/>
        </w:rPr>
        <w:t xml:space="preserve">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w:t>
      </w:r>
      <w:r w:rsidRPr="000E7568">
        <w:rPr>
          <w:rFonts w:ascii="Times New Roman" w:hAnsi="Times New Roman" w:cs="Times New Roman"/>
          <w:sz w:val="28"/>
          <w:szCs w:val="28"/>
        </w:rPr>
        <w:lastRenderedPageBreak/>
        <w:t>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AA297D" w:rsidRDefault="000E7568" w:rsidP="00AA297D">
      <w:pPr>
        <w:ind w:firstLine="709"/>
        <w:jc w:val="both"/>
        <w:rPr>
          <w:rFonts w:ascii="Times New Roman" w:hAnsi="Times New Roman" w:cs="Times New Roman"/>
          <w:sz w:val="28"/>
          <w:szCs w:val="28"/>
        </w:rPr>
      </w:pPr>
      <w:r w:rsidRPr="000E7568">
        <w:rPr>
          <w:rFonts w:ascii="Times New Roman" w:hAnsi="Times New Roman" w:cs="Times New Roman"/>
          <w:sz w:val="28"/>
          <w:szCs w:val="28"/>
        </w:rPr>
        <w:t>Характер решаемых задач позволяет структурировать содержание образовательной</w:t>
      </w:r>
      <w:r w:rsidR="00AA297D">
        <w:rPr>
          <w:rFonts w:ascii="Times New Roman" w:hAnsi="Times New Roman" w:cs="Times New Roman"/>
          <w:sz w:val="28"/>
          <w:szCs w:val="28"/>
        </w:rPr>
        <w:t xml:space="preserve"> области по следующим разделам:</w:t>
      </w:r>
    </w:p>
    <w:p w:rsidR="00AA297D" w:rsidRDefault="000E7568" w:rsidP="00AA297D">
      <w:pPr>
        <w:pStyle w:val="a3"/>
        <w:numPr>
          <w:ilvl w:val="0"/>
          <w:numId w:val="16"/>
        </w:numPr>
        <w:jc w:val="both"/>
        <w:rPr>
          <w:rFonts w:ascii="Times New Roman" w:hAnsi="Times New Roman" w:cs="Times New Roman"/>
          <w:sz w:val="28"/>
          <w:szCs w:val="28"/>
        </w:rPr>
      </w:pPr>
      <w:r w:rsidRPr="00AA297D">
        <w:rPr>
          <w:rFonts w:ascii="Times New Roman" w:hAnsi="Times New Roman" w:cs="Times New Roman"/>
          <w:sz w:val="28"/>
          <w:szCs w:val="28"/>
        </w:rPr>
        <w:t>конструирование;</w:t>
      </w:r>
    </w:p>
    <w:p w:rsidR="00AA297D" w:rsidRDefault="000E7568" w:rsidP="00AA297D">
      <w:pPr>
        <w:pStyle w:val="a3"/>
        <w:numPr>
          <w:ilvl w:val="0"/>
          <w:numId w:val="16"/>
        </w:numPr>
        <w:jc w:val="both"/>
        <w:rPr>
          <w:rFonts w:ascii="Times New Roman" w:hAnsi="Times New Roman" w:cs="Times New Roman"/>
          <w:sz w:val="28"/>
          <w:szCs w:val="28"/>
        </w:rPr>
      </w:pPr>
      <w:r w:rsidRPr="00AA297D">
        <w:rPr>
          <w:rFonts w:ascii="Times New Roman" w:hAnsi="Times New Roman" w:cs="Times New Roman"/>
          <w:sz w:val="28"/>
          <w:szCs w:val="28"/>
        </w:rPr>
        <w:t>развитие представлений о себе и об окружающем мире;</w:t>
      </w:r>
    </w:p>
    <w:p w:rsidR="000E7568" w:rsidRPr="00AA297D" w:rsidRDefault="000E7568" w:rsidP="00AA297D">
      <w:pPr>
        <w:pStyle w:val="a3"/>
        <w:numPr>
          <w:ilvl w:val="0"/>
          <w:numId w:val="16"/>
        </w:numPr>
        <w:jc w:val="both"/>
        <w:rPr>
          <w:rFonts w:ascii="Times New Roman" w:hAnsi="Times New Roman" w:cs="Times New Roman"/>
          <w:sz w:val="28"/>
          <w:szCs w:val="28"/>
        </w:rPr>
      </w:pPr>
      <w:r w:rsidRPr="00AA297D">
        <w:rPr>
          <w:rFonts w:ascii="Times New Roman" w:hAnsi="Times New Roman" w:cs="Times New Roman"/>
          <w:sz w:val="28"/>
          <w:szCs w:val="28"/>
        </w:rPr>
        <w:t>формирование элементарных математических представлений.</w:t>
      </w:r>
    </w:p>
    <w:p w:rsidR="000E7568" w:rsidRP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0E7568" w:rsidRP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0E7568" w:rsidRDefault="000E7568" w:rsidP="000E7568">
      <w:pPr>
        <w:ind w:firstLine="709"/>
        <w:jc w:val="both"/>
        <w:rPr>
          <w:rFonts w:ascii="Times New Roman" w:hAnsi="Times New Roman" w:cs="Times New Roman"/>
          <w:sz w:val="28"/>
          <w:szCs w:val="28"/>
        </w:rPr>
      </w:pPr>
      <w:r w:rsidRPr="000E756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AA297D" w:rsidRPr="00AA297D" w:rsidRDefault="00AA297D" w:rsidP="00AA297D">
      <w:pPr>
        <w:ind w:firstLine="709"/>
        <w:jc w:val="center"/>
        <w:rPr>
          <w:rFonts w:ascii="Times New Roman" w:hAnsi="Times New Roman" w:cs="Times New Roman"/>
          <w:b/>
          <w:sz w:val="28"/>
          <w:szCs w:val="28"/>
        </w:rPr>
      </w:pPr>
      <w:r>
        <w:rPr>
          <w:rFonts w:ascii="Times New Roman" w:hAnsi="Times New Roman" w:cs="Times New Roman"/>
          <w:b/>
          <w:sz w:val="28"/>
          <w:szCs w:val="28"/>
        </w:rPr>
        <w:t>2.1.3 РЕЧЕВОЕ РАЗВИТИЕ</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AA297D" w:rsidRDefault="00AA297D" w:rsidP="00AA297D">
      <w:pPr>
        <w:pStyle w:val="a3"/>
        <w:numPr>
          <w:ilvl w:val="0"/>
          <w:numId w:val="17"/>
        </w:numPr>
        <w:jc w:val="both"/>
        <w:rPr>
          <w:rFonts w:ascii="Times New Roman" w:hAnsi="Times New Roman" w:cs="Times New Roman"/>
          <w:sz w:val="28"/>
          <w:szCs w:val="28"/>
        </w:rPr>
      </w:pPr>
      <w:r w:rsidRPr="00AA297D">
        <w:rPr>
          <w:rFonts w:ascii="Times New Roman" w:hAnsi="Times New Roman" w:cs="Times New Roman"/>
          <w:sz w:val="28"/>
          <w:szCs w:val="28"/>
        </w:rPr>
        <w:t>овладения речью как средством общения и культуры;</w:t>
      </w:r>
    </w:p>
    <w:p w:rsidR="00AA297D" w:rsidRDefault="00AA297D" w:rsidP="00AA297D">
      <w:pPr>
        <w:pStyle w:val="a3"/>
        <w:numPr>
          <w:ilvl w:val="0"/>
          <w:numId w:val="17"/>
        </w:numPr>
        <w:jc w:val="both"/>
        <w:rPr>
          <w:rFonts w:ascii="Times New Roman" w:hAnsi="Times New Roman" w:cs="Times New Roman"/>
          <w:sz w:val="28"/>
          <w:szCs w:val="28"/>
        </w:rPr>
      </w:pPr>
      <w:r w:rsidRPr="00AA297D">
        <w:rPr>
          <w:rFonts w:ascii="Times New Roman" w:hAnsi="Times New Roman" w:cs="Times New Roman"/>
          <w:sz w:val="28"/>
          <w:szCs w:val="28"/>
        </w:rPr>
        <w:t>обогащения активного словаря;</w:t>
      </w:r>
    </w:p>
    <w:p w:rsidR="00AA297D" w:rsidRDefault="00AA297D" w:rsidP="00AA297D">
      <w:pPr>
        <w:pStyle w:val="a3"/>
        <w:numPr>
          <w:ilvl w:val="0"/>
          <w:numId w:val="17"/>
        </w:numPr>
        <w:jc w:val="both"/>
        <w:rPr>
          <w:rFonts w:ascii="Times New Roman" w:hAnsi="Times New Roman" w:cs="Times New Roman"/>
          <w:sz w:val="28"/>
          <w:szCs w:val="28"/>
        </w:rPr>
      </w:pPr>
      <w:r w:rsidRPr="00AA297D">
        <w:rPr>
          <w:rFonts w:ascii="Times New Roman" w:hAnsi="Times New Roman" w:cs="Times New Roman"/>
          <w:sz w:val="28"/>
          <w:szCs w:val="28"/>
        </w:rPr>
        <w:t>развития связной, грамматически правильной диалогической и монологической речи;</w:t>
      </w:r>
    </w:p>
    <w:p w:rsidR="00AA297D" w:rsidRDefault="00AA297D" w:rsidP="00AA297D">
      <w:pPr>
        <w:pStyle w:val="a3"/>
        <w:numPr>
          <w:ilvl w:val="0"/>
          <w:numId w:val="17"/>
        </w:numPr>
        <w:jc w:val="both"/>
        <w:rPr>
          <w:rFonts w:ascii="Times New Roman" w:hAnsi="Times New Roman" w:cs="Times New Roman"/>
          <w:sz w:val="28"/>
          <w:szCs w:val="28"/>
        </w:rPr>
      </w:pPr>
      <w:r w:rsidRPr="00AA297D">
        <w:rPr>
          <w:rFonts w:ascii="Times New Roman" w:hAnsi="Times New Roman" w:cs="Times New Roman"/>
          <w:sz w:val="28"/>
          <w:szCs w:val="28"/>
        </w:rPr>
        <w:t>развития речевого творчества;</w:t>
      </w:r>
    </w:p>
    <w:p w:rsidR="00AA297D" w:rsidRDefault="00AA297D" w:rsidP="00AA297D">
      <w:pPr>
        <w:pStyle w:val="a3"/>
        <w:numPr>
          <w:ilvl w:val="0"/>
          <w:numId w:val="17"/>
        </w:numPr>
        <w:jc w:val="both"/>
        <w:rPr>
          <w:rFonts w:ascii="Times New Roman" w:hAnsi="Times New Roman" w:cs="Times New Roman"/>
          <w:sz w:val="28"/>
          <w:szCs w:val="28"/>
        </w:rPr>
      </w:pPr>
      <w:r w:rsidRPr="00AA297D">
        <w:rPr>
          <w:rFonts w:ascii="Times New Roman" w:hAnsi="Times New Roman" w:cs="Times New Roman"/>
          <w:sz w:val="28"/>
          <w:szCs w:val="28"/>
        </w:rPr>
        <w:t>развития звуковой и интонационной культуры речи, фонематического слуха;</w:t>
      </w:r>
    </w:p>
    <w:p w:rsidR="00AA297D" w:rsidRDefault="00AA297D" w:rsidP="00AA297D">
      <w:pPr>
        <w:pStyle w:val="a3"/>
        <w:numPr>
          <w:ilvl w:val="0"/>
          <w:numId w:val="17"/>
        </w:numPr>
        <w:jc w:val="both"/>
        <w:rPr>
          <w:rFonts w:ascii="Times New Roman" w:hAnsi="Times New Roman" w:cs="Times New Roman"/>
          <w:sz w:val="28"/>
          <w:szCs w:val="28"/>
        </w:rPr>
      </w:pPr>
      <w:r w:rsidRPr="00AA297D">
        <w:rPr>
          <w:rFonts w:ascii="Times New Roman" w:hAnsi="Times New Roman" w:cs="Times New Roman"/>
          <w:sz w:val="28"/>
          <w:szCs w:val="28"/>
        </w:rPr>
        <w:t>знакомства с книжной культурой, детской литературой;</w:t>
      </w:r>
    </w:p>
    <w:p w:rsidR="00AA297D" w:rsidRDefault="00AA297D" w:rsidP="00AA297D">
      <w:pPr>
        <w:pStyle w:val="a3"/>
        <w:numPr>
          <w:ilvl w:val="0"/>
          <w:numId w:val="17"/>
        </w:numPr>
        <w:jc w:val="both"/>
        <w:rPr>
          <w:rFonts w:ascii="Times New Roman" w:hAnsi="Times New Roman" w:cs="Times New Roman"/>
          <w:sz w:val="28"/>
          <w:szCs w:val="28"/>
        </w:rPr>
      </w:pPr>
      <w:r w:rsidRPr="00AA297D">
        <w:rPr>
          <w:rFonts w:ascii="Times New Roman" w:hAnsi="Times New Roman" w:cs="Times New Roman"/>
          <w:sz w:val="28"/>
          <w:szCs w:val="28"/>
        </w:rPr>
        <w:lastRenderedPageBreak/>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AA297D" w:rsidRPr="00AA297D" w:rsidRDefault="00AA297D" w:rsidP="00AA297D">
      <w:pPr>
        <w:pStyle w:val="a3"/>
        <w:numPr>
          <w:ilvl w:val="0"/>
          <w:numId w:val="17"/>
        </w:numPr>
        <w:jc w:val="both"/>
        <w:rPr>
          <w:rFonts w:ascii="Times New Roman" w:hAnsi="Times New Roman" w:cs="Times New Roman"/>
          <w:sz w:val="28"/>
          <w:szCs w:val="28"/>
        </w:rPr>
      </w:pPr>
      <w:r w:rsidRPr="00AA297D">
        <w:rPr>
          <w:rFonts w:ascii="Times New Roman" w:hAnsi="Times New Roman" w:cs="Times New Roman"/>
          <w:sz w:val="28"/>
          <w:szCs w:val="28"/>
        </w:rPr>
        <w:t>профилактики речевых нарушений и их системных последствий.</w:t>
      </w:r>
    </w:p>
    <w:p w:rsidR="00AA297D" w:rsidRPr="00AA297D" w:rsidRDefault="00AA297D" w:rsidP="00AA297D">
      <w:pPr>
        <w:ind w:firstLine="709"/>
        <w:jc w:val="both"/>
        <w:rPr>
          <w:rFonts w:ascii="Times New Roman" w:hAnsi="Times New Roman" w:cs="Times New Roman"/>
          <w:b/>
          <w:i/>
          <w:sz w:val="28"/>
          <w:szCs w:val="28"/>
        </w:rPr>
      </w:pPr>
      <w:r w:rsidRPr="00AA297D">
        <w:rPr>
          <w:rFonts w:ascii="Times New Roman" w:hAnsi="Times New Roman" w:cs="Times New Roman"/>
          <w:sz w:val="28"/>
          <w:szCs w:val="28"/>
        </w:rPr>
        <w:t xml:space="preserve">Основное содержание образовательной деятельности с детьми </w:t>
      </w:r>
      <w:r w:rsidRPr="00AA297D">
        <w:rPr>
          <w:rFonts w:ascii="Times New Roman" w:hAnsi="Times New Roman" w:cs="Times New Roman"/>
          <w:b/>
          <w:i/>
          <w:sz w:val="28"/>
          <w:szCs w:val="28"/>
        </w:rPr>
        <w:t>младшего дошкольного возраста:</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Соде</w:t>
      </w:r>
      <w:r>
        <w:rPr>
          <w:rFonts w:ascii="Times New Roman" w:hAnsi="Times New Roman" w:cs="Times New Roman"/>
          <w:sz w:val="28"/>
          <w:szCs w:val="28"/>
        </w:rPr>
        <w:t>ржание образовательной области Речевое развитие</w:t>
      </w:r>
      <w:r w:rsidRPr="00AA297D">
        <w:rPr>
          <w:rFonts w:ascii="Times New Roman" w:hAnsi="Times New Roman" w:cs="Times New Roman"/>
          <w:sz w:val="28"/>
          <w:szCs w:val="28"/>
        </w:rPr>
        <w:t xml:space="preserve">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w:t>
      </w:r>
      <w:r>
        <w:rPr>
          <w:rFonts w:ascii="Times New Roman" w:hAnsi="Times New Roman" w:cs="Times New Roman"/>
          <w:sz w:val="28"/>
          <w:szCs w:val="28"/>
        </w:rPr>
        <w:t xml:space="preserve"> задач образовательной области Речевое развитие</w:t>
      </w:r>
      <w:r w:rsidRPr="00AA297D">
        <w:rPr>
          <w:rFonts w:ascii="Times New Roman" w:hAnsi="Times New Roman" w:cs="Times New Roman"/>
          <w:sz w:val="28"/>
          <w:szCs w:val="28"/>
        </w:rPr>
        <w:t xml:space="preserve">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 xml:space="preserve">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w:t>
      </w:r>
      <w:r w:rsidRPr="00AA297D">
        <w:rPr>
          <w:rFonts w:ascii="Times New Roman" w:hAnsi="Times New Roman" w:cs="Times New Roman"/>
          <w:sz w:val="28"/>
          <w:szCs w:val="28"/>
        </w:rPr>
        <w:lastRenderedPageBreak/>
        <w:t>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w:t>
      </w:r>
      <w:r>
        <w:rPr>
          <w:rFonts w:ascii="Times New Roman" w:hAnsi="Times New Roman" w:cs="Times New Roman"/>
          <w:sz w:val="28"/>
          <w:szCs w:val="28"/>
        </w:rPr>
        <w:t>вательной области Речевое развитие</w:t>
      </w:r>
      <w:r w:rsidRPr="00AA297D">
        <w:rPr>
          <w:rFonts w:ascii="Times New Roman" w:hAnsi="Times New Roman" w:cs="Times New Roman"/>
          <w:sz w:val="28"/>
          <w:szCs w:val="28"/>
        </w:rPr>
        <w:t>, учитывают особенности развития игровой деятельно</w:t>
      </w:r>
      <w:r>
        <w:rPr>
          <w:rFonts w:ascii="Times New Roman" w:hAnsi="Times New Roman" w:cs="Times New Roman"/>
          <w:sz w:val="28"/>
          <w:szCs w:val="28"/>
        </w:rPr>
        <w:t>сти каждого ребенка: сформирова</w:t>
      </w:r>
      <w:r w:rsidRPr="00AA297D">
        <w:rPr>
          <w:rFonts w:ascii="Times New Roman" w:hAnsi="Times New Roman" w:cs="Times New Roman"/>
          <w:sz w:val="28"/>
          <w:szCs w:val="28"/>
        </w:rPr>
        <w:t>н</w:t>
      </w:r>
      <w:r>
        <w:rPr>
          <w:rFonts w:ascii="Times New Roman" w:hAnsi="Times New Roman" w:cs="Times New Roman"/>
          <w:sz w:val="28"/>
          <w:szCs w:val="28"/>
        </w:rPr>
        <w:t>н</w:t>
      </w:r>
      <w:r w:rsidRPr="00AA297D">
        <w:rPr>
          <w:rFonts w:ascii="Times New Roman" w:hAnsi="Times New Roman" w:cs="Times New Roman"/>
          <w:sz w:val="28"/>
          <w:szCs w:val="28"/>
        </w:rPr>
        <w:t>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AA297D" w:rsidRPr="00AA297D" w:rsidRDefault="00AA297D" w:rsidP="00AA297D">
      <w:pPr>
        <w:ind w:firstLine="709"/>
        <w:jc w:val="both"/>
        <w:rPr>
          <w:rFonts w:ascii="Times New Roman" w:hAnsi="Times New Roman" w:cs="Times New Roman"/>
          <w:b/>
          <w:i/>
          <w:sz w:val="28"/>
          <w:szCs w:val="28"/>
        </w:rPr>
      </w:pPr>
      <w:r w:rsidRPr="00AA297D">
        <w:rPr>
          <w:rFonts w:ascii="Times New Roman" w:hAnsi="Times New Roman" w:cs="Times New Roman"/>
          <w:sz w:val="28"/>
          <w:szCs w:val="28"/>
        </w:rPr>
        <w:t xml:space="preserve">Основное содержание образовательной деятельности с детьми </w:t>
      </w:r>
      <w:r w:rsidRPr="00AA297D">
        <w:rPr>
          <w:rFonts w:ascii="Times New Roman" w:hAnsi="Times New Roman" w:cs="Times New Roman"/>
          <w:b/>
          <w:i/>
          <w:sz w:val="28"/>
          <w:szCs w:val="28"/>
        </w:rPr>
        <w:t>старшего дошкольного возраста:</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 xml:space="preserve">Ведущим направлением работы в </w:t>
      </w:r>
      <w:r>
        <w:rPr>
          <w:rFonts w:ascii="Times New Roman" w:hAnsi="Times New Roman" w:cs="Times New Roman"/>
          <w:sz w:val="28"/>
          <w:szCs w:val="28"/>
        </w:rPr>
        <w:t xml:space="preserve">рамках образовательной области </w:t>
      </w:r>
      <w:r w:rsidRPr="00AA297D">
        <w:rPr>
          <w:rFonts w:ascii="Times New Roman" w:hAnsi="Times New Roman" w:cs="Times New Roman"/>
          <w:sz w:val="28"/>
          <w:szCs w:val="28"/>
        </w:rPr>
        <w:t>Речевое развитие является формирование связной речи обучающихся с ТНР.</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w:t>
      </w:r>
      <w:r w:rsidRPr="00AA297D">
        <w:rPr>
          <w:rFonts w:ascii="Times New Roman" w:hAnsi="Times New Roman" w:cs="Times New Roman"/>
          <w:sz w:val="28"/>
          <w:szCs w:val="28"/>
        </w:rPr>
        <w:lastRenderedPageBreak/>
        <w:t>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AA297D" w:rsidRPr="00AA297D" w:rsidRDefault="00AA297D" w:rsidP="00AA297D">
      <w:pPr>
        <w:ind w:firstLine="709"/>
        <w:jc w:val="center"/>
        <w:rPr>
          <w:rFonts w:ascii="Times New Roman" w:hAnsi="Times New Roman" w:cs="Times New Roman"/>
          <w:b/>
          <w:sz w:val="28"/>
          <w:szCs w:val="28"/>
        </w:rPr>
      </w:pPr>
      <w:r>
        <w:rPr>
          <w:rFonts w:ascii="Times New Roman" w:hAnsi="Times New Roman" w:cs="Times New Roman"/>
          <w:b/>
          <w:sz w:val="28"/>
          <w:szCs w:val="28"/>
        </w:rPr>
        <w:t>2.1.4 ХУДОЖЕСТВЕННО-ЭСТЕТИЧЕСКОЕ РАЗВИТИЕ</w:t>
      </w:r>
    </w:p>
    <w:p w:rsidR="00AA297D" w:rsidRDefault="00AA297D" w:rsidP="00AA297D">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образовательной области </w:t>
      </w:r>
      <w:r w:rsidRPr="00AA297D">
        <w:rPr>
          <w:rFonts w:ascii="Times New Roman" w:hAnsi="Times New Roman" w:cs="Times New Roman"/>
          <w:sz w:val="28"/>
          <w:szCs w:val="28"/>
        </w:rPr>
        <w:t>Художественно-эстетическое развитие</w:t>
      </w:r>
      <w:r>
        <w:rPr>
          <w:rFonts w:ascii="Times New Roman" w:hAnsi="Times New Roman" w:cs="Times New Roman"/>
          <w:sz w:val="28"/>
          <w:szCs w:val="28"/>
        </w:rPr>
        <w:t xml:space="preserve"> </w:t>
      </w:r>
      <w:r w:rsidRPr="00AA297D">
        <w:rPr>
          <w:rFonts w:ascii="Times New Roman" w:hAnsi="Times New Roman" w:cs="Times New Roman"/>
          <w:sz w:val="28"/>
          <w:szCs w:val="28"/>
        </w:rPr>
        <w:t>основными задачами образовательной деятельности с детьми</w:t>
      </w:r>
      <w:r>
        <w:rPr>
          <w:rFonts w:ascii="Times New Roman" w:hAnsi="Times New Roman" w:cs="Times New Roman"/>
          <w:sz w:val="28"/>
          <w:szCs w:val="28"/>
        </w:rPr>
        <w:t xml:space="preserve"> является создание условий для:</w:t>
      </w:r>
    </w:p>
    <w:p w:rsidR="00AA297D" w:rsidRDefault="00AA297D" w:rsidP="00AA297D">
      <w:pPr>
        <w:pStyle w:val="a3"/>
        <w:numPr>
          <w:ilvl w:val="0"/>
          <w:numId w:val="18"/>
        </w:numPr>
        <w:jc w:val="both"/>
        <w:rPr>
          <w:rFonts w:ascii="Times New Roman" w:hAnsi="Times New Roman" w:cs="Times New Roman"/>
          <w:sz w:val="28"/>
          <w:szCs w:val="28"/>
        </w:rPr>
      </w:pPr>
      <w:r w:rsidRPr="00AA297D">
        <w:rPr>
          <w:rFonts w:ascii="Times New Roman" w:hAnsi="Times New Roman" w:cs="Times New Roman"/>
          <w:sz w:val="28"/>
          <w:szCs w:val="28"/>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AA297D" w:rsidRDefault="00AA297D" w:rsidP="00AA297D">
      <w:pPr>
        <w:pStyle w:val="a3"/>
        <w:numPr>
          <w:ilvl w:val="0"/>
          <w:numId w:val="18"/>
        </w:numPr>
        <w:jc w:val="both"/>
        <w:rPr>
          <w:rFonts w:ascii="Times New Roman" w:hAnsi="Times New Roman" w:cs="Times New Roman"/>
          <w:sz w:val="28"/>
          <w:szCs w:val="28"/>
        </w:rPr>
      </w:pPr>
      <w:r w:rsidRPr="00AA297D">
        <w:rPr>
          <w:rFonts w:ascii="Times New Roman" w:hAnsi="Times New Roman" w:cs="Times New Roman"/>
          <w:sz w:val="28"/>
          <w:szCs w:val="28"/>
        </w:rPr>
        <w:t>развития способности к восприятию музыки, художественной литературы, фольклора;</w:t>
      </w:r>
    </w:p>
    <w:p w:rsidR="00AA297D" w:rsidRPr="00AA297D" w:rsidRDefault="00AA297D" w:rsidP="00AA297D">
      <w:pPr>
        <w:pStyle w:val="a3"/>
        <w:numPr>
          <w:ilvl w:val="0"/>
          <w:numId w:val="18"/>
        </w:numPr>
        <w:jc w:val="both"/>
        <w:rPr>
          <w:rFonts w:ascii="Times New Roman" w:hAnsi="Times New Roman" w:cs="Times New Roman"/>
          <w:sz w:val="28"/>
          <w:szCs w:val="28"/>
        </w:rPr>
      </w:pPr>
      <w:r w:rsidRPr="00AA297D">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AA297D" w:rsidRPr="00AA297D" w:rsidRDefault="00AA297D" w:rsidP="00AA297D">
      <w:pPr>
        <w:ind w:firstLine="709"/>
        <w:jc w:val="both"/>
        <w:rPr>
          <w:rFonts w:ascii="Times New Roman" w:hAnsi="Times New Roman" w:cs="Times New Roman"/>
          <w:b/>
          <w:i/>
          <w:sz w:val="28"/>
          <w:szCs w:val="28"/>
        </w:rPr>
      </w:pPr>
      <w:r w:rsidRPr="00AA297D">
        <w:rPr>
          <w:rFonts w:ascii="Times New Roman" w:hAnsi="Times New Roman" w:cs="Times New Roman"/>
          <w:sz w:val="28"/>
          <w:szCs w:val="28"/>
        </w:rPr>
        <w:t xml:space="preserve">Основное содержание образовательной деятельности с </w:t>
      </w:r>
      <w:r w:rsidRPr="00AA297D">
        <w:rPr>
          <w:rFonts w:ascii="Times New Roman" w:hAnsi="Times New Roman" w:cs="Times New Roman"/>
          <w:b/>
          <w:i/>
          <w:sz w:val="28"/>
          <w:szCs w:val="28"/>
        </w:rPr>
        <w:t>детьми младшего дошкольного возраста.</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Ребенка младшего дошкольного возраста с ТНР приобщают к миру искусства (музыки, живописи). Содержание образо</w:t>
      </w:r>
      <w:r>
        <w:rPr>
          <w:rFonts w:ascii="Times New Roman" w:hAnsi="Times New Roman" w:cs="Times New Roman"/>
          <w:sz w:val="28"/>
          <w:szCs w:val="28"/>
        </w:rPr>
        <w:t xml:space="preserve">вательной области </w:t>
      </w:r>
      <w:r w:rsidRPr="00AA297D">
        <w:rPr>
          <w:rFonts w:ascii="Times New Roman" w:hAnsi="Times New Roman" w:cs="Times New Roman"/>
          <w:sz w:val="28"/>
          <w:szCs w:val="28"/>
        </w:rPr>
        <w:t>Худо</w:t>
      </w:r>
      <w:r>
        <w:rPr>
          <w:rFonts w:ascii="Times New Roman" w:hAnsi="Times New Roman" w:cs="Times New Roman"/>
          <w:sz w:val="28"/>
          <w:szCs w:val="28"/>
        </w:rPr>
        <w:t>жественно-эстетическое развитие</w:t>
      </w:r>
      <w:r w:rsidRPr="00AA297D">
        <w:rPr>
          <w:rFonts w:ascii="Times New Roman" w:hAnsi="Times New Roman" w:cs="Times New Roman"/>
          <w:sz w:val="28"/>
          <w:szCs w:val="28"/>
        </w:rPr>
        <w:t xml:space="preserve">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Характер задач, реш</w:t>
      </w:r>
      <w:r>
        <w:rPr>
          <w:rFonts w:ascii="Times New Roman" w:hAnsi="Times New Roman" w:cs="Times New Roman"/>
          <w:sz w:val="28"/>
          <w:szCs w:val="28"/>
        </w:rPr>
        <w:t>аемых образовательной областью Х</w:t>
      </w:r>
      <w:r w:rsidRPr="00AA297D">
        <w:rPr>
          <w:rFonts w:ascii="Times New Roman" w:hAnsi="Times New Roman" w:cs="Times New Roman"/>
          <w:sz w:val="28"/>
          <w:szCs w:val="28"/>
        </w:rPr>
        <w:t>удо</w:t>
      </w:r>
      <w:r>
        <w:rPr>
          <w:rFonts w:ascii="Times New Roman" w:hAnsi="Times New Roman" w:cs="Times New Roman"/>
          <w:sz w:val="28"/>
          <w:szCs w:val="28"/>
        </w:rPr>
        <w:t>жественно-эстетическое развитие</w:t>
      </w:r>
      <w:r w:rsidRPr="00AA297D">
        <w:rPr>
          <w:rFonts w:ascii="Times New Roman" w:hAnsi="Times New Roman" w:cs="Times New Roman"/>
          <w:sz w:val="28"/>
          <w:szCs w:val="28"/>
        </w:rPr>
        <w:t>, позволяет структурировать ее содержание также по разделам:</w:t>
      </w:r>
    </w:p>
    <w:p w:rsidR="00AA297D" w:rsidRDefault="00AA297D" w:rsidP="00AA297D">
      <w:pPr>
        <w:pStyle w:val="a3"/>
        <w:numPr>
          <w:ilvl w:val="0"/>
          <w:numId w:val="19"/>
        </w:numPr>
        <w:jc w:val="both"/>
        <w:rPr>
          <w:rFonts w:ascii="Times New Roman" w:hAnsi="Times New Roman" w:cs="Times New Roman"/>
          <w:sz w:val="28"/>
          <w:szCs w:val="28"/>
        </w:rPr>
      </w:pPr>
      <w:r w:rsidRPr="00AA297D">
        <w:rPr>
          <w:rFonts w:ascii="Times New Roman" w:hAnsi="Times New Roman" w:cs="Times New Roman"/>
          <w:sz w:val="28"/>
          <w:szCs w:val="28"/>
        </w:rPr>
        <w:t>изобразительное творчество;</w:t>
      </w:r>
    </w:p>
    <w:p w:rsidR="00AA297D" w:rsidRDefault="00AA297D" w:rsidP="00AA297D">
      <w:pPr>
        <w:pStyle w:val="a3"/>
        <w:numPr>
          <w:ilvl w:val="0"/>
          <w:numId w:val="19"/>
        </w:numPr>
        <w:jc w:val="both"/>
        <w:rPr>
          <w:rFonts w:ascii="Times New Roman" w:hAnsi="Times New Roman" w:cs="Times New Roman"/>
          <w:sz w:val="28"/>
          <w:szCs w:val="28"/>
        </w:rPr>
      </w:pPr>
      <w:r w:rsidRPr="00AA297D">
        <w:rPr>
          <w:rFonts w:ascii="Times New Roman" w:hAnsi="Times New Roman" w:cs="Times New Roman"/>
          <w:sz w:val="28"/>
          <w:szCs w:val="28"/>
        </w:rPr>
        <w:t>музыка.</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 xml:space="preserve">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w:t>
      </w:r>
      <w:r w:rsidRPr="00AA297D">
        <w:rPr>
          <w:rFonts w:ascii="Times New Roman" w:hAnsi="Times New Roman" w:cs="Times New Roman"/>
          <w:sz w:val="28"/>
          <w:szCs w:val="28"/>
        </w:rPr>
        <w:lastRenderedPageBreak/>
        <w:t>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AA297D" w:rsidRP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AA297D" w:rsidRDefault="00AA297D" w:rsidP="00AA297D">
      <w:pPr>
        <w:ind w:firstLine="709"/>
        <w:jc w:val="both"/>
        <w:rPr>
          <w:rFonts w:ascii="Times New Roman" w:hAnsi="Times New Roman" w:cs="Times New Roman"/>
          <w:sz w:val="28"/>
          <w:szCs w:val="28"/>
        </w:rPr>
      </w:pPr>
      <w:r w:rsidRPr="00AA297D">
        <w:rPr>
          <w:rFonts w:ascii="Times New Roman" w:hAnsi="Times New Roman" w:cs="Times New Roman"/>
          <w:sz w:val="28"/>
          <w:szCs w:val="28"/>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r w:rsidR="006D3707">
        <w:rPr>
          <w:rFonts w:ascii="Times New Roman" w:hAnsi="Times New Roman" w:cs="Times New Roman"/>
          <w:sz w:val="28"/>
          <w:szCs w:val="28"/>
        </w:rPr>
        <w:t>.</w:t>
      </w:r>
    </w:p>
    <w:p w:rsidR="006D3707" w:rsidRPr="006D3707" w:rsidRDefault="006D3707" w:rsidP="006D3707">
      <w:pPr>
        <w:ind w:firstLine="709"/>
        <w:jc w:val="both"/>
        <w:rPr>
          <w:rFonts w:ascii="Times New Roman" w:hAnsi="Times New Roman" w:cs="Times New Roman"/>
          <w:b/>
          <w:i/>
          <w:sz w:val="28"/>
          <w:szCs w:val="28"/>
        </w:rPr>
      </w:pPr>
      <w:r w:rsidRPr="006D3707">
        <w:rPr>
          <w:rFonts w:ascii="Times New Roman" w:hAnsi="Times New Roman" w:cs="Times New Roman"/>
          <w:sz w:val="28"/>
          <w:szCs w:val="28"/>
        </w:rPr>
        <w:t xml:space="preserve">Основное содержание образовательной деятельности с детьми </w:t>
      </w:r>
      <w:r w:rsidRPr="006D3707">
        <w:rPr>
          <w:rFonts w:ascii="Times New Roman" w:hAnsi="Times New Roman" w:cs="Times New Roman"/>
          <w:b/>
          <w:i/>
          <w:sz w:val="28"/>
          <w:szCs w:val="28"/>
        </w:rPr>
        <w:t>старшего дошкольного возраста.</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6D3707" w:rsidRPr="006D3707" w:rsidRDefault="006D3707" w:rsidP="006D3707">
      <w:pPr>
        <w:ind w:firstLine="709"/>
        <w:jc w:val="center"/>
        <w:rPr>
          <w:rFonts w:ascii="Times New Roman" w:hAnsi="Times New Roman" w:cs="Times New Roman"/>
          <w:b/>
          <w:sz w:val="28"/>
          <w:szCs w:val="28"/>
        </w:rPr>
      </w:pPr>
      <w:r>
        <w:rPr>
          <w:rFonts w:ascii="Times New Roman" w:hAnsi="Times New Roman" w:cs="Times New Roman"/>
          <w:b/>
          <w:sz w:val="28"/>
          <w:szCs w:val="28"/>
        </w:rPr>
        <w:t>2.1.5. ФИЗИЧЕСКОЕ РАЗВИТИЕ</w:t>
      </w:r>
    </w:p>
    <w:p w:rsid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В области физического развития ребенка основными задачами образовательной деятельности</w:t>
      </w:r>
      <w:r>
        <w:rPr>
          <w:rFonts w:ascii="Times New Roman" w:hAnsi="Times New Roman" w:cs="Times New Roman"/>
          <w:sz w:val="28"/>
          <w:szCs w:val="28"/>
        </w:rPr>
        <w:t xml:space="preserve"> являются создание условий для:</w:t>
      </w:r>
    </w:p>
    <w:p w:rsidR="006D3707" w:rsidRDefault="006D3707" w:rsidP="006D3707">
      <w:pPr>
        <w:pStyle w:val="a3"/>
        <w:numPr>
          <w:ilvl w:val="0"/>
          <w:numId w:val="21"/>
        </w:numPr>
        <w:jc w:val="both"/>
        <w:rPr>
          <w:rFonts w:ascii="Times New Roman" w:hAnsi="Times New Roman" w:cs="Times New Roman"/>
          <w:sz w:val="28"/>
          <w:szCs w:val="28"/>
        </w:rPr>
      </w:pPr>
      <w:r w:rsidRPr="006D3707">
        <w:rPr>
          <w:rFonts w:ascii="Times New Roman" w:hAnsi="Times New Roman" w:cs="Times New Roman"/>
          <w:sz w:val="28"/>
          <w:szCs w:val="28"/>
        </w:rPr>
        <w:t>становления у обучающихся ценностей здорового образа жизни;</w:t>
      </w:r>
    </w:p>
    <w:p w:rsidR="006D3707" w:rsidRDefault="006D3707" w:rsidP="006D3707">
      <w:pPr>
        <w:pStyle w:val="a3"/>
        <w:numPr>
          <w:ilvl w:val="0"/>
          <w:numId w:val="21"/>
        </w:numPr>
        <w:jc w:val="both"/>
        <w:rPr>
          <w:rFonts w:ascii="Times New Roman" w:hAnsi="Times New Roman" w:cs="Times New Roman"/>
          <w:sz w:val="28"/>
          <w:szCs w:val="28"/>
        </w:rPr>
      </w:pPr>
      <w:r w:rsidRPr="006D3707">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6D3707" w:rsidRDefault="006D3707" w:rsidP="006D3707">
      <w:pPr>
        <w:pStyle w:val="a3"/>
        <w:numPr>
          <w:ilvl w:val="0"/>
          <w:numId w:val="21"/>
        </w:numPr>
        <w:jc w:val="both"/>
        <w:rPr>
          <w:rFonts w:ascii="Times New Roman" w:hAnsi="Times New Roman" w:cs="Times New Roman"/>
          <w:sz w:val="28"/>
          <w:szCs w:val="28"/>
        </w:rPr>
      </w:pPr>
      <w:r w:rsidRPr="006D3707">
        <w:rPr>
          <w:rFonts w:ascii="Times New Roman" w:hAnsi="Times New Roman" w:cs="Times New Roman"/>
          <w:sz w:val="28"/>
          <w:szCs w:val="28"/>
        </w:rPr>
        <w:t>развития представлений о своем теле и своих физических возможностях;</w:t>
      </w:r>
    </w:p>
    <w:p w:rsidR="006D3707" w:rsidRDefault="006D3707" w:rsidP="006D3707">
      <w:pPr>
        <w:pStyle w:val="a3"/>
        <w:numPr>
          <w:ilvl w:val="0"/>
          <w:numId w:val="21"/>
        </w:numPr>
        <w:jc w:val="both"/>
        <w:rPr>
          <w:rFonts w:ascii="Times New Roman" w:hAnsi="Times New Roman" w:cs="Times New Roman"/>
          <w:sz w:val="28"/>
          <w:szCs w:val="28"/>
        </w:rPr>
      </w:pPr>
      <w:r w:rsidRPr="006D3707">
        <w:rPr>
          <w:rFonts w:ascii="Times New Roman" w:hAnsi="Times New Roman" w:cs="Times New Roman"/>
          <w:sz w:val="28"/>
          <w:szCs w:val="28"/>
        </w:rPr>
        <w:t>приобретения двигательного опыта и совершенствования двигательной активности;</w:t>
      </w:r>
    </w:p>
    <w:p w:rsidR="006D3707" w:rsidRPr="006D3707" w:rsidRDefault="006D3707" w:rsidP="006D3707">
      <w:pPr>
        <w:pStyle w:val="a3"/>
        <w:numPr>
          <w:ilvl w:val="0"/>
          <w:numId w:val="21"/>
        </w:numPr>
        <w:jc w:val="both"/>
        <w:rPr>
          <w:rFonts w:ascii="Times New Roman" w:hAnsi="Times New Roman" w:cs="Times New Roman"/>
          <w:sz w:val="28"/>
          <w:szCs w:val="28"/>
        </w:rPr>
      </w:pPr>
      <w:r w:rsidRPr="006D3707">
        <w:rPr>
          <w:rFonts w:ascii="Times New Roman" w:hAnsi="Times New Roman" w:cs="Times New Roman"/>
          <w:sz w:val="28"/>
          <w:szCs w:val="28"/>
        </w:rPr>
        <w:lastRenderedPageBreak/>
        <w:t>формирования начальных представлений о некоторых видах спорта, овладения подвижными играми с правилами.</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6D3707" w:rsidRPr="006D3707" w:rsidRDefault="006D3707" w:rsidP="006D3707">
      <w:pPr>
        <w:ind w:firstLine="709"/>
        <w:jc w:val="both"/>
        <w:rPr>
          <w:rFonts w:ascii="Times New Roman" w:hAnsi="Times New Roman" w:cs="Times New Roman"/>
          <w:b/>
          <w:i/>
          <w:sz w:val="28"/>
          <w:szCs w:val="28"/>
        </w:rPr>
      </w:pPr>
      <w:r w:rsidRPr="006D3707">
        <w:rPr>
          <w:rFonts w:ascii="Times New Roman" w:hAnsi="Times New Roman" w:cs="Times New Roman"/>
          <w:sz w:val="28"/>
          <w:szCs w:val="28"/>
        </w:rPr>
        <w:t xml:space="preserve">Основное содержание образовательной деятельности с детьми </w:t>
      </w:r>
      <w:r w:rsidRPr="006D3707">
        <w:rPr>
          <w:rFonts w:ascii="Times New Roman" w:hAnsi="Times New Roman" w:cs="Times New Roman"/>
          <w:b/>
          <w:i/>
          <w:sz w:val="28"/>
          <w:szCs w:val="28"/>
        </w:rPr>
        <w:t>младшего дошкольного возраста:</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lastRenderedPageBreak/>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Характер решаемых задач позволяет структурировать содержание образовательн</w:t>
      </w:r>
      <w:r>
        <w:rPr>
          <w:rFonts w:ascii="Times New Roman" w:hAnsi="Times New Roman" w:cs="Times New Roman"/>
          <w:sz w:val="28"/>
          <w:szCs w:val="28"/>
        </w:rPr>
        <w:t>ой области Физическое развитие</w:t>
      </w:r>
      <w:r w:rsidRPr="006D3707">
        <w:rPr>
          <w:rFonts w:ascii="Times New Roman" w:hAnsi="Times New Roman" w:cs="Times New Roman"/>
          <w:sz w:val="28"/>
          <w:szCs w:val="28"/>
        </w:rPr>
        <w:t xml:space="preserve"> по следующим разделам:</w:t>
      </w:r>
    </w:p>
    <w:p w:rsidR="006D3707" w:rsidRDefault="006D3707" w:rsidP="006D3707">
      <w:pPr>
        <w:pStyle w:val="a3"/>
        <w:numPr>
          <w:ilvl w:val="0"/>
          <w:numId w:val="20"/>
        </w:numPr>
        <w:jc w:val="both"/>
        <w:rPr>
          <w:rFonts w:ascii="Times New Roman" w:hAnsi="Times New Roman" w:cs="Times New Roman"/>
          <w:sz w:val="28"/>
          <w:szCs w:val="28"/>
        </w:rPr>
      </w:pPr>
      <w:r w:rsidRPr="006D3707">
        <w:rPr>
          <w:rFonts w:ascii="Times New Roman" w:hAnsi="Times New Roman" w:cs="Times New Roman"/>
          <w:sz w:val="28"/>
          <w:szCs w:val="28"/>
        </w:rPr>
        <w:t>физическая культура;</w:t>
      </w:r>
    </w:p>
    <w:p w:rsidR="006D3707" w:rsidRPr="006D3707" w:rsidRDefault="006D3707" w:rsidP="006D3707">
      <w:pPr>
        <w:pStyle w:val="a3"/>
        <w:numPr>
          <w:ilvl w:val="0"/>
          <w:numId w:val="20"/>
        </w:numPr>
        <w:jc w:val="both"/>
        <w:rPr>
          <w:rFonts w:ascii="Times New Roman" w:hAnsi="Times New Roman" w:cs="Times New Roman"/>
          <w:sz w:val="28"/>
          <w:szCs w:val="28"/>
        </w:rPr>
      </w:pPr>
      <w:r w:rsidRPr="006D3707">
        <w:rPr>
          <w:rFonts w:ascii="Times New Roman" w:hAnsi="Times New Roman" w:cs="Times New Roman"/>
          <w:sz w:val="28"/>
          <w:szCs w:val="28"/>
        </w:rPr>
        <w:t>представления о здоровом образе жизни и гигиене.</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6D3707" w:rsidRPr="006D3707" w:rsidRDefault="006D3707" w:rsidP="006D3707">
      <w:pPr>
        <w:ind w:firstLine="709"/>
        <w:jc w:val="both"/>
        <w:rPr>
          <w:rFonts w:ascii="Times New Roman" w:hAnsi="Times New Roman" w:cs="Times New Roman"/>
          <w:b/>
          <w:i/>
          <w:sz w:val="28"/>
          <w:szCs w:val="28"/>
        </w:rPr>
      </w:pPr>
      <w:r w:rsidRPr="006D3707">
        <w:rPr>
          <w:rFonts w:ascii="Times New Roman" w:hAnsi="Times New Roman" w:cs="Times New Roman"/>
          <w:sz w:val="28"/>
          <w:szCs w:val="28"/>
        </w:rPr>
        <w:lastRenderedPageBreak/>
        <w:t xml:space="preserve">Основное содержание образовательной деятельности с детьми </w:t>
      </w:r>
      <w:r w:rsidRPr="006D3707">
        <w:rPr>
          <w:rFonts w:ascii="Times New Roman" w:hAnsi="Times New Roman" w:cs="Times New Roman"/>
          <w:b/>
          <w:i/>
          <w:sz w:val="28"/>
          <w:szCs w:val="28"/>
        </w:rPr>
        <w:t>старшего дошкольного возраста:</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lastRenderedPageBreak/>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6D3707" w:rsidRPr="00AA297D"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6D3707" w:rsidRPr="006D3707" w:rsidRDefault="006D3707" w:rsidP="006D3707">
      <w:pPr>
        <w:ind w:firstLine="709"/>
        <w:jc w:val="center"/>
        <w:rPr>
          <w:rFonts w:ascii="Times New Roman" w:hAnsi="Times New Roman" w:cs="Times New Roman"/>
          <w:b/>
          <w:sz w:val="28"/>
          <w:szCs w:val="28"/>
        </w:rPr>
      </w:pPr>
      <w:r w:rsidRPr="006D3707">
        <w:rPr>
          <w:rFonts w:ascii="Times New Roman" w:hAnsi="Times New Roman" w:cs="Times New Roman"/>
          <w:b/>
          <w:sz w:val="28"/>
          <w:szCs w:val="28"/>
        </w:rPr>
        <w:t>2.2. ФОРМЫ, СПОСОБЫ, МЕТОДЫ И СРЕДСТВА РЕАЛИЗАЦИИ ПРОГРАММЫ С УЧЁТОМ ВОЗРАСТНЫХ, ИНДИВИДУАЛЬНЫХ ОСОБЕННОСТЕЙ ДОШКОЛЬНИКОВ С ТНР И СПЕЦИФИКИ ИХ ОБРАЗОВАТЕЛЬНЫХ ПОТРЕБНОСТЕЙ И ИНТ</w:t>
      </w:r>
      <w:r>
        <w:rPr>
          <w:rFonts w:ascii="Times New Roman" w:hAnsi="Times New Roman" w:cs="Times New Roman"/>
          <w:b/>
          <w:sz w:val="28"/>
          <w:szCs w:val="28"/>
        </w:rPr>
        <w:t>Е</w:t>
      </w:r>
      <w:r w:rsidRPr="006D3707">
        <w:rPr>
          <w:rFonts w:ascii="Times New Roman" w:hAnsi="Times New Roman" w:cs="Times New Roman"/>
          <w:b/>
          <w:sz w:val="28"/>
          <w:szCs w:val="28"/>
        </w:rPr>
        <w:t>РЕСОВ</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lastRenderedPageBreak/>
        <w:t>Реализация Программы применяет дифференцированный подход к образованию детей с речевыми нарушениями, выражающийся в реализации индивидуальной образовательной траектории в зависимости от уровня и вида нарушения речи. Структура такого маршрута предполагает следующие формы образовательного процесса в отличие от общеразвивающих групп:</w:t>
      </w:r>
    </w:p>
    <w:p w:rsidR="006D3707" w:rsidRDefault="006D3707" w:rsidP="006D3707">
      <w:pPr>
        <w:pStyle w:val="a3"/>
        <w:numPr>
          <w:ilvl w:val="0"/>
          <w:numId w:val="22"/>
        </w:numPr>
        <w:jc w:val="both"/>
        <w:rPr>
          <w:rFonts w:ascii="Times New Roman" w:hAnsi="Times New Roman" w:cs="Times New Roman"/>
          <w:sz w:val="28"/>
          <w:szCs w:val="28"/>
        </w:rPr>
      </w:pPr>
      <w:r w:rsidRPr="006D3707">
        <w:rPr>
          <w:rFonts w:ascii="Times New Roman" w:hAnsi="Times New Roman" w:cs="Times New Roman"/>
          <w:sz w:val="28"/>
          <w:szCs w:val="28"/>
        </w:rPr>
        <w:t>индивидуальная диагностика речевых нарушений; постановка целей коррекционной работы отдельно для каждого ребёнка</w:t>
      </w:r>
    </w:p>
    <w:p w:rsidR="006D3707" w:rsidRDefault="006D3707" w:rsidP="006D3707">
      <w:pPr>
        <w:pStyle w:val="a3"/>
        <w:numPr>
          <w:ilvl w:val="0"/>
          <w:numId w:val="22"/>
        </w:numPr>
        <w:jc w:val="both"/>
        <w:rPr>
          <w:rFonts w:ascii="Times New Roman" w:hAnsi="Times New Roman" w:cs="Times New Roman"/>
          <w:sz w:val="28"/>
          <w:szCs w:val="28"/>
        </w:rPr>
      </w:pPr>
      <w:r w:rsidRPr="006D3707">
        <w:rPr>
          <w:rFonts w:ascii="Times New Roman" w:hAnsi="Times New Roman" w:cs="Times New Roman"/>
          <w:sz w:val="28"/>
          <w:szCs w:val="28"/>
        </w:rPr>
        <w:t>выстраивание индивидуальных алгоритмов (системы комбинирования индивидуальных, групповых и домашних занятий) образовательного процесса, отбор содержания образования</w:t>
      </w:r>
    </w:p>
    <w:p w:rsidR="006D3707" w:rsidRDefault="006D3707" w:rsidP="006D3707">
      <w:pPr>
        <w:pStyle w:val="a3"/>
        <w:numPr>
          <w:ilvl w:val="0"/>
          <w:numId w:val="22"/>
        </w:numPr>
        <w:jc w:val="both"/>
        <w:rPr>
          <w:rFonts w:ascii="Times New Roman" w:hAnsi="Times New Roman" w:cs="Times New Roman"/>
          <w:sz w:val="28"/>
          <w:szCs w:val="28"/>
        </w:rPr>
      </w:pPr>
      <w:r w:rsidRPr="006D3707">
        <w:rPr>
          <w:rFonts w:ascii="Times New Roman" w:hAnsi="Times New Roman" w:cs="Times New Roman"/>
          <w:sz w:val="28"/>
          <w:szCs w:val="28"/>
        </w:rPr>
        <w:t>динамическое наблюдение за образовательным маршрутом и его оперативное изменение в зависимости от успехов (трудностей) ребёнка</w:t>
      </w:r>
    </w:p>
    <w:p w:rsidR="006D3707" w:rsidRPr="006D3707" w:rsidRDefault="006D3707" w:rsidP="006D3707">
      <w:pPr>
        <w:pStyle w:val="a3"/>
        <w:numPr>
          <w:ilvl w:val="0"/>
          <w:numId w:val="22"/>
        </w:numPr>
        <w:jc w:val="both"/>
        <w:rPr>
          <w:rFonts w:ascii="Times New Roman" w:hAnsi="Times New Roman" w:cs="Times New Roman"/>
          <w:sz w:val="28"/>
          <w:szCs w:val="28"/>
        </w:rPr>
      </w:pPr>
      <w:r w:rsidRPr="006D3707">
        <w:rPr>
          <w:rFonts w:ascii="Times New Roman" w:hAnsi="Times New Roman" w:cs="Times New Roman"/>
          <w:sz w:val="28"/>
          <w:szCs w:val="28"/>
        </w:rPr>
        <w:t>индивидуальный подход к результативности работы (формулирование ожидаемых результатов, оценка динамики, оценка критериев эффективности коррекции).</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Для профилактики психологической перегрузки детей с тяжёлыми нарушениями речи Программа широко использует принцип интеграции содержания образования. Согласно</w:t>
      </w:r>
      <w:r>
        <w:rPr>
          <w:rFonts w:ascii="Times New Roman" w:hAnsi="Times New Roman" w:cs="Times New Roman"/>
          <w:sz w:val="28"/>
          <w:szCs w:val="28"/>
        </w:rPr>
        <w:t xml:space="preserve"> </w:t>
      </w:r>
      <w:r w:rsidRPr="006D3707">
        <w:rPr>
          <w:rFonts w:ascii="Times New Roman" w:hAnsi="Times New Roman" w:cs="Times New Roman"/>
          <w:sz w:val="28"/>
          <w:szCs w:val="28"/>
        </w:rPr>
        <w:t>Примерной адаптированной программе «интегрированные коррекционно-развивающие занятия позволяют избежать перегрузки и дезадаптации детей, помогают высвободить время для свободной игровой деятельности детей, обеспечивают взаимодействие специалистов и родителей дошкольников в коррекционном процессе».</w:t>
      </w:r>
    </w:p>
    <w:p w:rsidR="006D3707" w:rsidRP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Интегрированный подход реализуется в Программе в следующих видах:</w:t>
      </w:r>
    </w:p>
    <w:p w:rsidR="006D3707" w:rsidRDefault="006D3707" w:rsidP="006D3707">
      <w:pPr>
        <w:pStyle w:val="a3"/>
        <w:numPr>
          <w:ilvl w:val="0"/>
          <w:numId w:val="23"/>
        </w:numPr>
        <w:jc w:val="both"/>
        <w:rPr>
          <w:rFonts w:ascii="Times New Roman" w:hAnsi="Times New Roman" w:cs="Times New Roman"/>
          <w:sz w:val="28"/>
          <w:szCs w:val="28"/>
        </w:rPr>
      </w:pPr>
      <w:r w:rsidRPr="006D3707">
        <w:rPr>
          <w:rFonts w:ascii="Times New Roman" w:hAnsi="Times New Roman" w:cs="Times New Roman"/>
          <w:sz w:val="28"/>
          <w:szCs w:val="28"/>
        </w:rPr>
        <w:t>как процесс взаимодействия взрослых участников образовательного процесса (педагогов, логопедов, родителей) и ребёнка на определённую тему в течение одного дня, в котором гармонично объединены различные образовательные области для целостного восприятия окружающего мира (межпредметный проектно-тематический подход);</w:t>
      </w:r>
    </w:p>
    <w:p w:rsidR="006D3707" w:rsidRDefault="006D3707" w:rsidP="006D3707">
      <w:pPr>
        <w:pStyle w:val="a3"/>
        <w:numPr>
          <w:ilvl w:val="0"/>
          <w:numId w:val="23"/>
        </w:numPr>
        <w:jc w:val="both"/>
        <w:rPr>
          <w:rFonts w:ascii="Times New Roman" w:hAnsi="Times New Roman" w:cs="Times New Roman"/>
          <w:sz w:val="28"/>
          <w:szCs w:val="28"/>
        </w:rPr>
      </w:pPr>
      <w:r w:rsidRPr="006D3707">
        <w:rPr>
          <w:rFonts w:ascii="Times New Roman" w:hAnsi="Times New Roman" w:cs="Times New Roman"/>
          <w:sz w:val="28"/>
          <w:szCs w:val="28"/>
        </w:rPr>
        <w:t>как взаимодействие методов и приемов воспитания и обучения (методическая интеграция);</w:t>
      </w:r>
    </w:p>
    <w:p w:rsidR="006D3707" w:rsidRDefault="006D3707" w:rsidP="006D3707">
      <w:pPr>
        <w:pStyle w:val="a3"/>
        <w:numPr>
          <w:ilvl w:val="0"/>
          <w:numId w:val="23"/>
        </w:numPr>
        <w:jc w:val="both"/>
        <w:rPr>
          <w:rFonts w:ascii="Times New Roman" w:hAnsi="Times New Roman" w:cs="Times New Roman"/>
          <w:sz w:val="28"/>
          <w:szCs w:val="28"/>
        </w:rPr>
      </w:pPr>
      <w:r w:rsidRPr="006D3707">
        <w:rPr>
          <w:rFonts w:ascii="Times New Roman" w:hAnsi="Times New Roman" w:cs="Times New Roman"/>
          <w:sz w:val="28"/>
          <w:szCs w:val="28"/>
        </w:rPr>
        <w:t>как интеграция содержания образования и культурно-досуговой деятельности (тематические праздники);</w:t>
      </w:r>
    </w:p>
    <w:p w:rsidR="006D3707" w:rsidRPr="006D3707" w:rsidRDefault="006D3707" w:rsidP="006D3707">
      <w:pPr>
        <w:pStyle w:val="a3"/>
        <w:numPr>
          <w:ilvl w:val="0"/>
          <w:numId w:val="23"/>
        </w:numPr>
        <w:jc w:val="both"/>
        <w:rPr>
          <w:rFonts w:ascii="Times New Roman" w:hAnsi="Times New Roman" w:cs="Times New Roman"/>
          <w:sz w:val="28"/>
          <w:szCs w:val="28"/>
        </w:rPr>
      </w:pPr>
      <w:r w:rsidRPr="006D3707">
        <w:rPr>
          <w:rFonts w:ascii="Times New Roman" w:hAnsi="Times New Roman" w:cs="Times New Roman"/>
          <w:sz w:val="28"/>
          <w:szCs w:val="28"/>
        </w:rPr>
        <w:t>как синтез детских видов деятельности.</w:t>
      </w:r>
    </w:p>
    <w:p w:rsidR="001C4E33" w:rsidRPr="006A3A99"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 xml:space="preserve">В зависимости от конкретной ситуации педагоги-воспитатели и логопеды продумывает содержание и организацию образовательных ситуаций, обогащающие опыт детей; эмоциональную сферу и представления о мире. Все образовательные моменты предполагают познавательное общение педагогов, специалистов, детей и родителей и самостоятельность </w:t>
      </w:r>
      <w:r w:rsidRPr="006D3707">
        <w:rPr>
          <w:rFonts w:ascii="Times New Roman" w:hAnsi="Times New Roman" w:cs="Times New Roman"/>
          <w:sz w:val="28"/>
          <w:szCs w:val="28"/>
        </w:rPr>
        <w:lastRenderedPageBreak/>
        <w:t>детей. Программа предполагает различные способы организации образовательного процесса: тематические погружения, детские проекты, игры-театрализации, экспериментирование. Активно используются разнообразные виды наглядности.</w:t>
      </w:r>
    </w:p>
    <w:p w:rsidR="001C4E33" w:rsidRPr="006A3A99" w:rsidRDefault="006D3707" w:rsidP="006D3707">
      <w:pPr>
        <w:ind w:firstLine="709"/>
        <w:jc w:val="center"/>
        <w:rPr>
          <w:rFonts w:ascii="Times New Roman" w:hAnsi="Times New Roman" w:cs="Times New Roman"/>
          <w:b/>
          <w:sz w:val="28"/>
          <w:szCs w:val="28"/>
        </w:rPr>
      </w:pPr>
      <w:r>
        <w:rPr>
          <w:rFonts w:ascii="Times New Roman" w:hAnsi="Times New Roman" w:cs="Times New Roman"/>
          <w:b/>
          <w:sz w:val="28"/>
          <w:szCs w:val="28"/>
        </w:rPr>
        <w:t>2.3</w:t>
      </w:r>
      <w:r w:rsidRPr="006A3A99">
        <w:rPr>
          <w:rFonts w:ascii="Times New Roman" w:hAnsi="Times New Roman" w:cs="Times New Roman"/>
          <w:b/>
          <w:sz w:val="28"/>
          <w:szCs w:val="28"/>
        </w:rPr>
        <w:t xml:space="preserve"> ВАРИАТИВНАЯ ЧАСТЬ СОДЕРЖАНИЯ ОБРАЗОВАНИЯ, ФОРМИРУЕМАЯ МБДОУ</w:t>
      </w:r>
    </w:p>
    <w:p w:rsidR="00F73300" w:rsidRPr="00F73300" w:rsidRDefault="00F73300" w:rsidP="00F73300">
      <w:pPr>
        <w:ind w:firstLine="709"/>
        <w:jc w:val="both"/>
        <w:rPr>
          <w:rFonts w:ascii="Times New Roman" w:hAnsi="Times New Roman" w:cs="Times New Roman"/>
          <w:sz w:val="28"/>
          <w:szCs w:val="28"/>
        </w:rPr>
      </w:pPr>
      <w:r w:rsidRPr="00F73300">
        <w:rPr>
          <w:rFonts w:ascii="Times New Roman" w:hAnsi="Times New Roman" w:cs="Times New Roman"/>
          <w:sz w:val="28"/>
          <w:szCs w:val="28"/>
        </w:rPr>
        <w:t>Вариативная часть АООП ДО – это продолжение деятельности ДОО в направлениях, отражающих специфику образовательной работы по формированию гражданственности и патриотизма, приобщению детей ко всем видам национального искусства, воспитанию бережного отношения к городской культурологической среде и формированию навыков безопасного поведения.</w:t>
      </w:r>
    </w:p>
    <w:p w:rsidR="00F73300" w:rsidRPr="00F73300" w:rsidRDefault="00F73300" w:rsidP="00F73300">
      <w:pPr>
        <w:ind w:firstLine="709"/>
        <w:jc w:val="both"/>
        <w:rPr>
          <w:rFonts w:ascii="Times New Roman" w:hAnsi="Times New Roman" w:cs="Times New Roman"/>
          <w:sz w:val="28"/>
          <w:szCs w:val="28"/>
        </w:rPr>
      </w:pPr>
      <w:r w:rsidRPr="00F73300">
        <w:rPr>
          <w:rFonts w:ascii="Times New Roman" w:hAnsi="Times New Roman" w:cs="Times New Roman"/>
          <w:sz w:val="28"/>
          <w:szCs w:val="28"/>
        </w:rPr>
        <w:t>Выбор парциальных образовательных программ, технологий и форм организации работы с детьми осуществлен по причине наибольшего соответствия потребностям и интересам детей, а также возможностям педагогического коллектива.</w:t>
      </w:r>
    </w:p>
    <w:p w:rsidR="00F73300" w:rsidRPr="00F73300" w:rsidRDefault="00F73300" w:rsidP="00DF7E1D">
      <w:pPr>
        <w:ind w:firstLine="709"/>
        <w:jc w:val="both"/>
        <w:rPr>
          <w:rFonts w:ascii="Times New Roman" w:hAnsi="Times New Roman" w:cs="Times New Roman"/>
          <w:sz w:val="28"/>
          <w:szCs w:val="28"/>
        </w:rPr>
      </w:pPr>
      <w:r w:rsidRPr="00F73300">
        <w:rPr>
          <w:rFonts w:ascii="Times New Roman" w:hAnsi="Times New Roman" w:cs="Times New Roman"/>
          <w:sz w:val="28"/>
          <w:szCs w:val="28"/>
        </w:rPr>
        <w:t>Парциальная программа «Обучение грамоте детей дошкольного возраста»</w:t>
      </w:r>
      <w:r w:rsidR="00DF7E1D">
        <w:rPr>
          <w:rFonts w:ascii="Times New Roman" w:hAnsi="Times New Roman" w:cs="Times New Roman"/>
          <w:sz w:val="28"/>
          <w:szCs w:val="28"/>
        </w:rPr>
        <w:t xml:space="preserve"> </w:t>
      </w:r>
      <w:r w:rsidRPr="00F73300">
        <w:rPr>
          <w:rFonts w:ascii="Times New Roman" w:hAnsi="Times New Roman" w:cs="Times New Roman"/>
          <w:sz w:val="28"/>
          <w:szCs w:val="28"/>
        </w:rPr>
        <w:t>под ред. Н.В. Нищевой</w:t>
      </w:r>
    </w:p>
    <w:p w:rsidR="00F73300" w:rsidRPr="00F73300" w:rsidRDefault="00F73300" w:rsidP="00F73300">
      <w:pPr>
        <w:ind w:firstLine="709"/>
        <w:jc w:val="both"/>
        <w:rPr>
          <w:rFonts w:ascii="Times New Roman" w:hAnsi="Times New Roman" w:cs="Times New Roman"/>
          <w:sz w:val="28"/>
          <w:szCs w:val="28"/>
        </w:rPr>
      </w:pPr>
      <w:r w:rsidRPr="00F73300">
        <w:rPr>
          <w:rFonts w:ascii="Times New Roman" w:hAnsi="Times New Roman" w:cs="Times New Roman"/>
          <w:sz w:val="28"/>
          <w:szCs w:val="28"/>
        </w:rPr>
        <w:t>Программа направлена на развитие детей дошкольного возраста в образовательной области «Речевое развитие», предназначена для обучения дошкольников грамоте, учитывает образовательные потребности, интересы и мотивы детей и членов их семей.</w:t>
      </w:r>
    </w:p>
    <w:p w:rsidR="00F73300" w:rsidRPr="00F73300" w:rsidRDefault="00F73300" w:rsidP="00F73300">
      <w:pPr>
        <w:ind w:firstLine="709"/>
        <w:jc w:val="both"/>
        <w:rPr>
          <w:rFonts w:ascii="Times New Roman" w:hAnsi="Times New Roman" w:cs="Times New Roman"/>
          <w:sz w:val="28"/>
          <w:szCs w:val="28"/>
        </w:rPr>
      </w:pPr>
      <w:r w:rsidRPr="00F73300">
        <w:rPr>
          <w:rFonts w:ascii="Times New Roman" w:hAnsi="Times New Roman" w:cs="Times New Roman"/>
          <w:sz w:val="28"/>
          <w:szCs w:val="28"/>
        </w:rPr>
        <w:t>Обучение грамоте в соответствии с программой осуществляется с учётом следующих условий:</w:t>
      </w:r>
    </w:p>
    <w:p w:rsidR="00F73300" w:rsidRDefault="00F73300" w:rsidP="00F73300">
      <w:pPr>
        <w:pStyle w:val="a3"/>
        <w:numPr>
          <w:ilvl w:val="0"/>
          <w:numId w:val="25"/>
        </w:numPr>
        <w:jc w:val="both"/>
        <w:rPr>
          <w:rFonts w:ascii="Times New Roman" w:hAnsi="Times New Roman" w:cs="Times New Roman"/>
          <w:sz w:val="28"/>
          <w:szCs w:val="28"/>
        </w:rPr>
      </w:pPr>
      <w:r w:rsidRPr="00F73300">
        <w:rPr>
          <w:rFonts w:ascii="Times New Roman" w:hAnsi="Times New Roman" w:cs="Times New Roman"/>
          <w:sz w:val="28"/>
          <w:szCs w:val="28"/>
        </w:rPr>
        <w:t>ребёнок должен быть психологически готов к обучению грамоте, у него должны быть достаточно развиты зрительное и слуховое внимание, мышление, память, устная речь, пальцевая моторика;</w:t>
      </w:r>
    </w:p>
    <w:p w:rsidR="00F73300" w:rsidRDefault="00F73300" w:rsidP="00F73300">
      <w:pPr>
        <w:pStyle w:val="a3"/>
        <w:numPr>
          <w:ilvl w:val="0"/>
          <w:numId w:val="25"/>
        </w:numPr>
        <w:jc w:val="both"/>
        <w:rPr>
          <w:rFonts w:ascii="Times New Roman" w:hAnsi="Times New Roman" w:cs="Times New Roman"/>
          <w:sz w:val="28"/>
          <w:szCs w:val="28"/>
        </w:rPr>
      </w:pPr>
      <w:r w:rsidRPr="00F73300">
        <w:rPr>
          <w:rFonts w:ascii="Times New Roman" w:hAnsi="Times New Roman" w:cs="Times New Roman"/>
          <w:sz w:val="28"/>
          <w:szCs w:val="28"/>
        </w:rPr>
        <w:t>обучение следует проводить с использованием игровых методик, ориентируясь на игру как на основную форму деятельности дошкольника, так как именно игра наиболее доступна, понятна и интересна дошкольникам, именно в игре наиболее полно удовлетворяются их насущные потребности, только в игре можно «как бы мимоходом достигать обучения чтению и письму», о чем писал еще К. Д. Ушинский;</w:t>
      </w:r>
    </w:p>
    <w:p w:rsidR="00F73300" w:rsidRDefault="00F73300" w:rsidP="00F73300">
      <w:pPr>
        <w:pStyle w:val="a3"/>
        <w:numPr>
          <w:ilvl w:val="0"/>
          <w:numId w:val="25"/>
        </w:numPr>
        <w:jc w:val="both"/>
        <w:rPr>
          <w:rFonts w:ascii="Times New Roman" w:hAnsi="Times New Roman" w:cs="Times New Roman"/>
          <w:sz w:val="28"/>
          <w:szCs w:val="28"/>
        </w:rPr>
      </w:pPr>
      <w:r w:rsidRPr="00F73300">
        <w:rPr>
          <w:rFonts w:ascii="Times New Roman" w:hAnsi="Times New Roman" w:cs="Times New Roman"/>
          <w:sz w:val="28"/>
          <w:szCs w:val="28"/>
        </w:rPr>
        <w:t>обучение должно проходить на положительном эмоциональном фоне, без какого бы то ни было давления, насилия, выражения взрослым своего недовольства и разочарования, если Ребёнок в чем-то не оправдал его ожиданий;</w:t>
      </w:r>
    </w:p>
    <w:p w:rsidR="00F73300" w:rsidRPr="00F73300" w:rsidRDefault="00F73300" w:rsidP="00F73300">
      <w:pPr>
        <w:pStyle w:val="a3"/>
        <w:numPr>
          <w:ilvl w:val="0"/>
          <w:numId w:val="25"/>
        </w:numPr>
        <w:jc w:val="both"/>
        <w:rPr>
          <w:rFonts w:ascii="Times New Roman" w:hAnsi="Times New Roman" w:cs="Times New Roman"/>
          <w:sz w:val="28"/>
          <w:szCs w:val="28"/>
        </w:rPr>
      </w:pPr>
      <w:r w:rsidRPr="00F73300">
        <w:rPr>
          <w:rFonts w:ascii="Times New Roman" w:hAnsi="Times New Roman" w:cs="Times New Roman"/>
          <w:sz w:val="28"/>
          <w:szCs w:val="28"/>
        </w:rPr>
        <w:lastRenderedPageBreak/>
        <w:t>процесс обучения грамоте должен строиться только на материале правильно произносимых ребёнком звуков, в связи с чем следует изменить традиционно принятую последовательность ознакомления детей с буквами русского алфавита.</w:t>
      </w:r>
    </w:p>
    <w:p w:rsidR="00F73300" w:rsidRDefault="00F73300" w:rsidP="00F73300">
      <w:pPr>
        <w:ind w:firstLine="709"/>
        <w:jc w:val="both"/>
        <w:rPr>
          <w:rFonts w:ascii="Times New Roman" w:hAnsi="Times New Roman" w:cs="Times New Roman"/>
          <w:sz w:val="28"/>
          <w:szCs w:val="28"/>
        </w:rPr>
      </w:pPr>
      <w:r w:rsidRPr="00F73300">
        <w:rPr>
          <w:rFonts w:ascii="Times New Roman" w:hAnsi="Times New Roman" w:cs="Times New Roman"/>
          <w:sz w:val="28"/>
          <w:szCs w:val="28"/>
        </w:rPr>
        <w:t>В основе обучения грамоте в соответствии с данной программой лежит звуковой аналитико-синтетический метод, опирающийся на овладение детьми навыками языкового анализа и синтеза. Чтобы научить ребёнка читать, его приводят к пониманию того, что речь рождается из слова. Дошкольник усваивает звуко-слоговое строение слов русской речи и обозначение звуков буквами. Метод предполагает разделение связной речи на предложения, предложений — на слова, слов — на слоги, слогов — на звуки и, наоборот, объединение звуков в слоги, слогов — в слова, слов в предложения.</w:t>
      </w:r>
    </w:p>
    <w:p w:rsidR="006D3707" w:rsidRPr="006D3707" w:rsidRDefault="006D3707" w:rsidP="006D3707">
      <w:pPr>
        <w:ind w:firstLine="709"/>
        <w:jc w:val="center"/>
        <w:rPr>
          <w:rFonts w:ascii="Times New Roman" w:hAnsi="Times New Roman" w:cs="Times New Roman"/>
          <w:b/>
          <w:sz w:val="28"/>
          <w:szCs w:val="28"/>
        </w:rPr>
      </w:pPr>
      <w:r w:rsidRPr="006D3707">
        <w:rPr>
          <w:rFonts w:ascii="Times New Roman" w:hAnsi="Times New Roman" w:cs="Times New Roman"/>
          <w:b/>
          <w:sz w:val="28"/>
          <w:szCs w:val="28"/>
        </w:rPr>
        <w:t>2.4 ОПИСАНИЕ ОБРАЗОВАТЕЛЬНОЙ ДЕЯТЕЛЬНОСТИ ПО ПРОФЕССИОНАЛЬНОЙ КОРРЕКЦИИ НАРУШЕНИЙ РАЗВИТИЯ ДЕТЕЙ</w:t>
      </w:r>
    </w:p>
    <w:p w:rsidR="006D3707" w:rsidRDefault="006D3707" w:rsidP="006D3707">
      <w:pPr>
        <w:ind w:firstLine="709"/>
        <w:jc w:val="both"/>
        <w:rPr>
          <w:rFonts w:ascii="Times New Roman" w:hAnsi="Times New Roman" w:cs="Times New Roman"/>
          <w:sz w:val="28"/>
          <w:szCs w:val="28"/>
        </w:rPr>
      </w:pPr>
      <w:r w:rsidRPr="006D3707">
        <w:rPr>
          <w:rFonts w:ascii="Times New Roman" w:hAnsi="Times New Roman" w:cs="Times New Roman"/>
          <w:sz w:val="28"/>
          <w:szCs w:val="28"/>
        </w:rPr>
        <w:t>Коррекционно-развивающая работа всех педагогических работников дошкольной образо</w:t>
      </w:r>
      <w:r>
        <w:rPr>
          <w:rFonts w:ascii="Times New Roman" w:hAnsi="Times New Roman" w:cs="Times New Roman"/>
          <w:sz w:val="28"/>
          <w:szCs w:val="28"/>
        </w:rPr>
        <w:t>вательной организации включает:</w:t>
      </w:r>
    </w:p>
    <w:p w:rsidR="006D3707" w:rsidRDefault="006D3707" w:rsidP="006D3707">
      <w:pPr>
        <w:pStyle w:val="a3"/>
        <w:numPr>
          <w:ilvl w:val="0"/>
          <w:numId w:val="24"/>
        </w:numPr>
        <w:jc w:val="both"/>
        <w:rPr>
          <w:rFonts w:ascii="Times New Roman" w:hAnsi="Times New Roman" w:cs="Times New Roman"/>
          <w:sz w:val="28"/>
          <w:szCs w:val="28"/>
        </w:rPr>
      </w:pPr>
      <w:r w:rsidRPr="006D3707">
        <w:rPr>
          <w:rFonts w:ascii="Times New Roman" w:hAnsi="Times New Roman" w:cs="Times New Roman"/>
          <w:sz w:val="28"/>
          <w:szCs w:val="28"/>
        </w:rPr>
        <w:t>формирование произвольного слухового и зрительного восприятия, внимания и памяти, зрительно-пространственных представлений. Закрепление усвоенных объемных и плоскостных геометрических форм. Освоение новых объемных и плоскостных форм (ромб, пятиугольник, трапеция, куб, пирамида). Обучение зрительному распознаванию и преобразованию геометрических фигур, воссозданию их по представлению и описанию. Совершенствование навыка стереогноза. Обозначение формы геометрических фигур и предметов словом.</w:t>
      </w:r>
    </w:p>
    <w:p w:rsid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Закрепление усвоенных величин предметов. Обучение упорядочению групп предметов (до 10) по возрастанию и убыванию величин. Обозначение величины предметов (ее параметров) словом.</w:t>
      </w:r>
    </w:p>
    <w:p w:rsid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Закрепление усвоенных цветов. Освоение новых цветов (фиолетовый, серый) и цветовых оттенков (темно-коричневый, светло-коричневый). Обучение различению предметов по цвету и цветовым оттенкам. Обозначение цвета и цветовых оттенков словом.</w:t>
      </w:r>
    </w:p>
    <w:p w:rsid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Обучение классификации предметов и их объединению во множество по трем-четырем признакам.</w:t>
      </w:r>
    </w:p>
    <w:p w:rsidR="00A64C7B"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 xml:space="preserve">Совершенствование навыка определения пространственных отношений (вверху, внизу, справа, слева, впереди, сзади), расположения предмета по отношению к себе. Обучение определению пространственного расположения между предметами. Обозначение пространственного </w:t>
      </w:r>
      <w:r w:rsidRPr="006D3707">
        <w:rPr>
          <w:rFonts w:ascii="Times New Roman" w:hAnsi="Times New Roman" w:cs="Times New Roman"/>
          <w:sz w:val="28"/>
          <w:szCs w:val="28"/>
        </w:rPr>
        <w:lastRenderedPageBreak/>
        <w:t>расположения предметов словом. Обучение узнаванию контурных, перечеркнутых, наложенных друг на друга изображений. Обучение восприятию и узнаванию предметов, картинок по их наименованию (организация восприятия по слову).</w:t>
      </w:r>
    </w:p>
    <w:p w:rsid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Расширение объема зрительной, слуховой и слухоречевой памяти. Совершенствование процессов запоминания и воспроизведения (с использованием предметов, семи-восьми предметных картинок, геометрических фигур, пяти-семи неречевых звуков и слов);</w:t>
      </w:r>
    </w:p>
    <w:p w:rsidR="006D3707" w:rsidRPr="006D3707" w:rsidRDefault="006D3707" w:rsidP="006D3707">
      <w:pPr>
        <w:pStyle w:val="a3"/>
        <w:numPr>
          <w:ilvl w:val="0"/>
          <w:numId w:val="24"/>
        </w:numPr>
        <w:jc w:val="both"/>
        <w:rPr>
          <w:rFonts w:ascii="Times New Roman" w:hAnsi="Times New Roman" w:cs="Times New Roman"/>
          <w:sz w:val="28"/>
          <w:szCs w:val="28"/>
        </w:rPr>
      </w:pPr>
      <w:r w:rsidRPr="006D3707">
        <w:rPr>
          <w:rFonts w:ascii="Times New Roman" w:hAnsi="Times New Roman" w:cs="Times New Roman"/>
          <w:sz w:val="28"/>
          <w:szCs w:val="28"/>
        </w:rPr>
        <w:t>формирование кинестетической и кинетической основы движений в процессе развития общей, ручной и артикуляторной моторики. Дальнейшее совершенствование двигательной сферы детей. Обучение их выполнению сложных двигательных программ, включающих последовательно и одновременно организованные движения (при определении содержания работы по развитию общей моторики на логопедических занятиях логопед исходит из программных требований образовательной области «Физическое развитие»).</w:t>
      </w:r>
    </w:p>
    <w:p w:rsidR="006D3707" w:rsidRP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Совершенствование кинестетической основы движений пальцев рук по словесной инструкции.</w:t>
      </w:r>
    </w:p>
    <w:p w:rsidR="006D3707" w:rsidRP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Развитие кинетической основы движений пальцев рук в процессе выполнения последовательно организованных движений и конструктивного праксиса. Формирование кинетической основы движений пальцев рук в процессе выполнения одновременно организованных движений, составляющих единый двигательный навык.</w:t>
      </w:r>
    </w:p>
    <w:p w:rsidR="006D3707" w:rsidRP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Совершенствование кинестетической основы артикуляторных движений и формирование нормативных артикуляторных укладов звуков.</w:t>
      </w:r>
    </w:p>
    <w:p w:rsidR="006D3707" w:rsidRP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Развитие кинетической основы артикуляторных движений.</w:t>
      </w:r>
    </w:p>
    <w:p w:rsidR="006D3707" w:rsidRP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Совершенствование движений мимической мускулатуры по словесной инструкции.</w:t>
      </w:r>
    </w:p>
    <w:p w:rsidR="006D3707" w:rsidRP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Нормализация мышечного тонуса мимической и артикуляторной мускулатуры путем проведения дифференцированного логопедического массажа (преимущественно в работе с детьми, страдающими дизартрией, с учётом локализации поражения, характера и распределения нарушений мышечного тонуса);</w:t>
      </w:r>
    </w:p>
    <w:p w:rsidR="006D3707" w:rsidRPr="006D3707" w:rsidRDefault="006D3707" w:rsidP="006D3707">
      <w:pPr>
        <w:pStyle w:val="a3"/>
        <w:numPr>
          <w:ilvl w:val="0"/>
          <w:numId w:val="24"/>
        </w:numPr>
        <w:jc w:val="both"/>
        <w:rPr>
          <w:rFonts w:ascii="Times New Roman" w:hAnsi="Times New Roman" w:cs="Times New Roman"/>
          <w:sz w:val="28"/>
          <w:szCs w:val="28"/>
        </w:rPr>
      </w:pPr>
      <w:r w:rsidRPr="006D3707">
        <w:rPr>
          <w:rFonts w:ascii="Times New Roman" w:hAnsi="Times New Roman" w:cs="Times New Roman"/>
          <w:sz w:val="28"/>
          <w:szCs w:val="28"/>
        </w:rPr>
        <w:t>формирование мыслительных операций анализа, синтеза, сравнения, обобщения, классификации. Совершенствование основных компонентов мыслительной деятельности. Формирование логического мышления. Обучение умению рассуждать логически на основе обогащения детского опыта и развития представлений об окружающей действительности, а также умению представлять индуктивно-</w:t>
      </w:r>
      <w:r w:rsidRPr="006D3707">
        <w:rPr>
          <w:rFonts w:ascii="Times New Roman" w:hAnsi="Times New Roman" w:cs="Times New Roman"/>
          <w:sz w:val="28"/>
          <w:szCs w:val="28"/>
        </w:rPr>
        <w:lastRenderedPageBreak/>
        <w:t>дедуктивные доказательства. Обучение планированию деятельности и контролю ее при участии речи.</w:t>
      </w:r>
    </w:p>
    <w:p w:rsidR="006D3707" w:rsidRP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Развитие анализа, сравнения, способности выделять существенные признаки и мысленно обобщать их по принципу аналогии. Обучение детей активной поисковой деятельности. Обучение самостоятельному определению существенного признака для классификации на его основе. Формирование конкретных, родовых, видовых понятий и общих представлений различной степени обобщенности. Учить детей обобщать конкретные понятия с помощью родовых понятий, обобщать понятия через абстрактное родовое понятие, обобщать понятия через выделение признаков различия и сходства «Назови, какие бывают», («Назови одним словом», «Разложи картинки», «Сравни предметы» и т. п.). Обучение мысленному установлению связей, объединению предметов, их частей или признаков («Дополни до целого», «Сложи картинку»). Формирование умения устанавливать причинно-следственные зависимости.</w:t>
      </w:r>
    </w:p>
    <w:p w:rsidR="006D3707" w:rsidRDefault="006D3707" w:rsidP="006D3707">
      <w:pPr>
        <w:pStyle w:val="a3"/>
        <w:jc w:val="both"/>
        <w:rPr>
          <w:rFonts w:ascii="Times New Roman" w:hAnsi="Times New Roman" w:cs="Times New Roman"/>
          <w:sz w:val="28"/>
          <w:szCs w:val="28"/>
        </w:rPr>
      </w:pPr>
      <w:r w:rsidRPr="006D3707">
        <w:rPr>
          <w:rFonts w:ascii="Times New Roman" w:hAnsi="Times New Roman" w:cs="Times New Roman"/>
          <w:sz w:val="28"/>
          <w:szCs w:val="28"/>
        </w:rPr>
        <w:t>Обучение детей пониманию иносказательного смысла загадок без использования наглядной опоры (на основе игрового и житейского опыта)</w:t>
      </w:r>
      <w:r>
        <w:rPr>
          <w:rFonts w:ascii="Times New Roman" w:hAnsi="Times New Roman" w:cs="Times New Roman"/>
          <w:sz w:val="28"/>
          <w:szCs w:val="28"/>
        </w:rPr>
        <w:t>.</w:t>
      </w:r>
    </w:p>
    <w:p w:rsidR="00F73300" w:rsidRPr="00F73300" w:rsidRDefault="00F73300" w:rsidP="00F73300">
      <w:pPr>
        <w:pStyle w:val="a3"/>
        <w:numPr>
          <w:ilvl w:val="0"/>
          <w:numId w:val="24"/>
        </w:numPr>
        <w:jc w:val="both"/>
        <w:rPr>
          <w:rFonts w:ascii="Times New Roman" w:hAnsi="Times New Roman" w:cs="Times New Roman"/>
          <w:sz w:val="28"/>
          <w:szCs w:val="28"/>
        </w:rPr>
      </w:pPr>
      <w:r w:rsidRPr="00F73300">
        <w:rPr>
          <w:rFonts w:ascii="Times New Roman" w:hAnsi="Times New Roman" w:cs="Times New Roman"/>
          <w:sz w:val="28"/>
          <w:szCs w:val="28"/>
        </w:rPr>
        <w:t>формирование слухозрительного и слухомоторного взаимодействия в процессе восприятия и воспроизведения ритмических структур. Обучение восприятию, оценке ритмов (до шести ритмических сигналов) и их воспроизведению по речевой инструкции (без опоры на зрительное восприятие).</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Формирование понятий «длинное» и «короткое», «громкое звучание» и «тихое звучание» с использованием музыкальных инструментов. Обучение детей обозначению различных по длительности и громкости звучаний графическими знаками.</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восприятию, оценке неакцентированных и акцентированных ритмических структур и их воспроизведению по образцу и по речевой инструкции: (где / — громкий</w:t>
      </w:r>
      <w:r>
        <w:rPr>
          <w:rFonts w:ascii="Times New Roman" w:hAnsi="Times New Roman" w:cs="Times New Roman"/>
          <w:sz w:val="28"/>
          <w:szCs w:val="28"/>
        </w:rPr>
        <w:t xml:space="preserve"> </w:t>
      </w:r>
      <w:r w:rsidRPr="00F73300">
        <w:rPr>
          <w:rFonts w:ascii="Times New Roman" w:hAnsi="Times New Roman" w:cs="Times New Roman"/>
          <w:sz w:val="28"/>
          <w:szCs w:val="28"/>
        </w:rPr>
        <w:t>удар, тихий звук); (где — длинное звучание, — короткое звучание);</w:t>
      </w:r>
    </w:p>
    <w:p w:rsidR="00F73300" w:rsidRPr="00F73300" w:rsidRDefault="00F73300" w:rsidP="00F73300">
      <w:pPr>
        <w:pStyle w:val="a3"/>
        <w:numPr>
          <w:ilvl w:val="0"/>
          <w:numId w:val="24"/>
        </w:numPr>
        <w:jc w:val="both"/>
        <w:rPr>
          <w:rFonts w:ascii="Times New Roman" w:hAnsi="Times New Roman" w:cs="Times New Roman"/>
          <w:sz w:val="28"/>
          <w:szCs w:val="28"/>
        </w:rPr>
      </w:pPr>
      <w:r w:rsidRPr="00F73300">
        <w:rPr>
          <w:rFonts w:ascii="Times New Roman" w:hAnsi="Times New Roman" w:cs="Times New Roman"/>
          <w:sz w:val="28"/>
          <w:szCs w:val="28"/>
        </w:rPr>
        <w:t>формирование сенсорно-перцептивного уровня восприятия (в работе с детьми, страдающими дизартрией). Совершенствование распознавания звуков, направленного восприятия звучания речи. Обучение детей умению правильно слушать и слышать речевой материал. Формирование четкого слухового образа звука;</w:t>
      </w:r>
    </w:p>
    <w:p w:rsidR="00F73300" w:rsidRPr="00F73300" w:rsidRDefault="00F73300" w:rsidP="00F73300">
      <w:pPr>
        <w:pStyle w:val="a3"/>
        <w:numPr>
          <w:ilvl w:val="0"/>
          <w:numId w:val="24"/>
        </w:numPr>
        <w:jc w:val="both"/>
        <w:rPr>
          <w:rFonts w:ascii="Times New Roman" w:hAnsi="Times New Roman" w:cs="Times New Roman"/>
          <w:sz w:val="28"/>
          <w:szCs w:val="28"/>
        </w:rPr>
      </w:pPr>
      <w:r w:rsidRPr="00F73300">
        <w:rPr>
          <w:rFonts w:ascii="Times New Roman" w:hAnsi="Times New Roman" w:cs="Times New Roman"/>
          <w:sz w:val="28"/>
          <w:szCs w:val="28"/>
        </w:rPr>
        <w:t xml:space="preserve">расширение пассивного словаря, развитие импрессивной речи в процессе восприятия и дифференциации грамматических форм словоизменения и словообразовательных моделей, различных типов синтаксических конструкций. Расширение объема и уточнение </w:t>
      </w:r>
      <w:r w:rsidRPr="00F73300">
        <w:rPr>
          <w:rFonts w:ascii="Times New Roman" w:hAnsi="Times New Roman" w:cs="Times New Roman"/>
          <w:sz w:val="28"/>
          <w:szCs w:val="28"/>
        </w:rPr>
        <w:lastRenderedPageBreak/>
        <w:t>предметного, предикативного и адъективного словаря импрессивной речи параллельно с расширением представлений об окружающей действительности и формированием познавательной деятельности.</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Усвоение значения новых слов на основе углубления знаний о предметах и явлениях окружающего мира.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дифференциации в импрессивной речи форм существительных единственного и множественного числа мужского, женского и среднего рода, глаголов в форме единственного и множественного числа прошедшего времени, глаголов прошедшего времени по родам, грамматических форм прилагательных, предложных конструкций. Обучение различению в импрессивной речи возвратных и невозвратных глаголов («Покажи, кто моет, кто моется», «Покажи, кто одевает, кто одевается»). Обучение различению в импрессивной речи глаголов в форме настоящего, прошедшего и будущего времени («Покажи, где мальчик ест», «Покажи, где мальчик ел», «Покажи, где мальчик будет есть»).</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различению предлогов за — перед, за — у, под — из- за, за — из-за, около — перед, из-за — из-под(по словесной инструкции и по картинкам). Обучение детей различению предлогов со значением местоположения и направления действия (висит в шкафу — пошел в лес) с использованием графических схем.</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пониманию значения менее продуктивных уменьшительноласкательных суффиксов. Формирование понимания значения непродуктивных суффиксов: ник, -ниц-, -инк-, -ин-, -ц, -иц-, -ец- («Покажи, где чай, где чайник», «Покажи, где сахар, где сахарница», «Покажи, где бусы, где бусина», «Покажи, где виноград, где виноградинка»). Формирование понимания суффиксов со значением «очень большой»: -ищ-, -ин- («Покажи, где нос, где носище», «Покажи, где дом, где домина»). Дифференциация уменьшительно-ласкательных суффиксов и суффиксов со значением «очень большой» («Покажи, где лапка, где лапища»).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понимания значения приставок в-, вы-, при-, на- и их различения. Формирование понимания значений приставок с-, у-, под-, от-, -за-, по-, пере-, до- и их различение («Покажи, где мальчик входит в дом, а где выходит из дома», «Покажи, где птичка улетает из клетки, а где подлетает к клетке, залетает в клетку, перелетает</w:t>
      </w:r>
      <w:r>
        <w:rPr>
          <w:rFonts w:ascii="Times New Roman" w:hAnsi="Times New Roman" w:cs="Times New Roman"/>
          <w:sz w:val="28"/>
          <w:szCs w:val="28"/>
        </w:rPr>
        <w:t xml:space="preserve"> </w:t>
      </w:r>
      <w:r w:rsidRPr="00F73300">
        <w:rPr>
          <w:rFonts w:ascii="Times New Roman" w:hAnsi="Times New Roman" w:cs="Times New Roman"/>
          <w:sz w:val="28"/>
          <w:szCs w:val="28"/>
        </w:rPr>
        <w:t>через клетку»). Обучение детей пониманию логико-грамматических конструкций: сравнительных (Муха больше слона, слон больше мухи); инверсии (Колю ударил Ваня. Кто драчун?); активных (Ваня нарисовал Петю); пассивных (Петя нарисован Ваней).</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понимания вопросов по сюжетной картинке, по прочитанной сказке, рассказу (с использованием иллюстраций).</w:t>
      </w:r>
    </w:p>
    <w:p w:rsidR="00F73300" w:rsidRPr="00F73300" w:rsidRDefault="00F73300" w:rsidP="00F73300">
      <w:pPr>
        <w:pStyle w:val="a3"/>
        <w:numPr>
          <w:ilvl w:val="0"/>
          <w:numId w:val="24"/>
        </w:numPr>
        <w:jc w:val="both"/>
        <w:rPr>
          <w:rFonts w:ascii="Times New Roman" w:hAnsi="Times New Roman" w:cs="Times New Roman"/>
          <w:sz w:val="28"/>
          <w:szCs w:val="28"/>
        </w:rPr>
      </w:pPr>
      <w:r w:rsidRPr="00F73300">
        <w:rPr>
          <w:rFonts w:ascii="Times New Roman" w:hAnsi="Times New Roman" w:cs="Times New Roman"/>
          <w:sz w:val="28"/>
          <w:szCs w:val="28"/>
        </w:rPr>
        <w:lastRenderedPageBreak/>
        <w:t>формирование предметного, предикативного и адъективного словаря экспрессивной речи. Совершенствование словаря экспрессивной речи, уточнение значения слов, обозначающих названия предметов, действий, состояний, признаков, свойств и качеств.</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Семантизация лексики (раскрытие смысловой стороны слова не только с опорой на наглядность, но и через уже усвоенные слова).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Закрепление в словаре экспрессивной речи числительных: один, два, три, четыре, пять, шесть, семь, восемь, девять, десять.</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ономасиологического и семасиологического аспектов лексического строя экспрессивной речи.</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умению подбирать слова с противоположным (сильный — слабый, стоять — бежать, далеко — близко) и сходным (веселый —радостный, прыгать — скакать, грустно — печально) значением.</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использованию слов, обозначающих материал (дерево, металл, стекло, ткань, пластмасса, резина).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осмыслению образных выражений в загадках, объяснению смысла поговорок.</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Формирование у детей умения употреблять слова: обозначающие личностные характеристики (честный, честность, скромный, скромность, хитрый, хитрость, ленивый, лень); с эмотивным значением (радостный, равнодушный, горе, ухмыляться); многозначные слова (ножка стула—ножка гриба, ушко ребёнка — ушко иголки, песчаная коса — длинная коса у девочки).</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навыка осознанного употребления слов и словосочетаний в соответствии с контекстом высказывания;</w:t>
      </w:r>
    </w:p>
    <w:p w:rsidR="00F73300" w:rsidRPr="00F73300" w:rsidRDefault="00F73300" w:rsidP="00F73300">
      <w:pPr>
        <w:pStyle w:val="a3"/>
        <w:numPr>
          <w:ilvl w:val="0"/>
          <w:numId w:val="24"/>
        </w:numPr>
        <w:jc w:val="both"/>
        <w:rPr>
          <w:rFonts w:ascii="Times New Roman" w:hAnsi="Times New Roman" w:cs="Times New Roman"/>
          <w:sz w:val="28"/>
          <w:szCs w:val="28"/>
        </w:rPr>
      </w:pPr>
      <w:r w:rsidRPr="00F73300">
        <w:rPr>
          <w:rFonts w:ascii="Times New Roman" w:hAnsi="Times New Roman" w:cs="Times New Roman"/>
          <w:sz w:val="28"/>
          <w:szCs w:val="28"/>
        </w:rPr>
        <w:t>формирование грамматических стереотипов словоизменения и словообразования в экспрессивной речи. Совершенствование навыков употребления форм единственного и множественного числа существительных мужского, женского и среднего рода в именительном падеже и косвенных падежах (без предлога и с предлогом). Закрепление правильного употребления в экспрессивной речи несклоняемых существительных.</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навыков употребления глаголов в форме изъявительного наклонения единственного и множественного числа настоящего времени, форм рода и числа глаголов прошедшего времени, глаголов совершенного и несовершенного вида. Обучение правильному употреблению и различению в экспрессивной речи возвратных и невозвратных глаголов (моет — моется, одевает — одевается, причесывает — причесывается).</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lastRenderedPageBreak/>
        <w:t>Совершенствование навыков согласования прилагательных с существительными мужского, женского и среднего рода единственного и множественного числа в именительном и косвенных падежах. Совершенствование навыков употребления словосочетаний, включающих количественное числительное (два и пять) и существительное.</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навыков различения в экспрессивной речи предлогов за — перед, за — у, под — из-под, за — из-за, около — перед, из-за — из-под и предлогов со значением местоположения и направления действия.</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правильному употреблению существительных, образованных с помощью непродуктивных суффиксов (-ниц-, -инк-,-ник, -ин, -ц, -иц-, -ец).Совершенствование навыка дифференциации в экспрессивной речи существительных, образованных с помощью уменьшительно-ласкательных суффиксов и суффиксов со значением «очень большой».</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навыков употребления глаголов, образованных с помощью приставок (в-, вы-, на-, при-, с-, у-</w:t>
      </w:r>
      <w:r>
        <w:rPr>
          <w:rFonts w:ascii="Times New Roman" w:hAnsi="Times New Roman" w:cs="Times New Roman"/>
          <w:sz w:val="28"/>
          <w:szCs w:val="28"/>
        </w:rPr>
        <w:t>, под-, от-, за-, по-, пре-, до</w:t>
      </w:r>
      <w:r w:rsidRPr="00F73300">
        <w:rPr>
          <w:rFonts w:ascii="Times New Roman" w:hAnsi="Times New Roman" w:cs="Times New Roman"/>
          <w:sz w:val="28"/>
          <w:szCs w:val="28"/>
        </w:rPr>
        <w:t>).</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навыков употребления притяжательных прилагательных, образованных с помощью суффиксов -ин-, -и- (без чередования) и относительных прилагательных с суффиксами -ов-, -ев-, -н-, -ан-, -енн-. Обучение правильному употреблению притяжательных прилагательных с суффиксом -и-(с чередованием): волк — волчий, заяц — заячий, медведь — медвежий. Обучение детей употреблению качественных прилагательных, образованных с помощью суффиксов -ив-, -чив-, -лив- -оват-, -еньк- (красивый, улыбчивый, дождливый, хитроватый, беленький).</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употреблению сравнительной степени прилагательных, образованных синтетическим (при помощи суффиксов -ее (-ей), -е: белее, белей, выше) и аналитическим (при помощи слов более или менее: более чистый, менее чистый) способом.</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употреблению превосходной степени прилагательных, образованных синтетическим (при помощи суффиксов -ейш-, -айш-: высочайший, умнейший) и аналитическим (при помощи слов самый, наиболее: самый высокий, наиболее высокий) способом.</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подбору однокоренных слов (зима — зимний, зимовье, перезимовать, зимующие, зимушка).</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образованию сложных слов (снегопад, мясорубка, черноглазый, остроумный).</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навыка самостоятельного употребления грамматических форм слова и словообразовательных моделей;</w:t>
      </w:r>
    </w:p>
    <w:p w:rsidR="00F73300" w:rsidRDefault="00F73300" w:rsidP="00F73300">
      <w:pPr>
        <w:pStyle w:val="a3"/>
        <w:numPr>
          <w:ilvl w:val="0"/>
          <w:numId w:val="24"/>
        </w:numPr>
        <w:jc w:val="both"/>
        <w:rPr>
          <w:rFonts w:ascii="Times New Roman" w:hAnsi="Times New Roman" w:cs="Times New Roman"/>
          <w:sz w:val="28"/>
          <w:szCs w:val="28"/>
        </w:rPr>
      </w:pPr>
      <w:r w:rsidRPr="00F73300">
        <w:rPr>
          <w:rFonts w:ascii="Times New Roman" w:hAnsi="Times New Roman" w:cs="Times New Roman"/>
          <w:sz w:val="28"/>
          <w:szCs w:val="28"/>
        </w:rPr>
        <w:lastRenderedPageBreak/>
        <w:t>формирование синтаксической структуры предложения. Развитие навыка правильно строить простые распространенные предложения, предложения с однородными членами, простейшие виды сложносочиненных и сложноподчиненных предложений.</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употреблению сложноподчиненных предложений с использованием подчинительных союзов, потому что, если, когда, так как (Нужно взять зонтик, потому что на улице дождь. Цветы засохнут, если их не поливать. Когда закончится дождь, мы пойдем гулять. Так как Петя заболел, он не пошел в детский сад.);</w:t>
      </w:r>
    </w:p>
    <w:p w:rsidR="00F73300" w:rsidRDefault="00F73300" w:rsidP="00F73300">
      <w:pPr>
        <w:pStyle w:val="a3"/>
        <w:numPr>
          <w:ilvl w:val="0"/>
          <w:numId w:val="24"/>
        </w:numPr>
        <w:jc w:val="both"/>
        <w:rPr>
          <w:rFonts w:ascii="Times New Roman" w:hAnsi="Times New Roman" w:cs="Times New Roman"/>
          <w:sz w:val="28"/>
          <w:szCs w:val="28"/>
        </w:rPr>
      </w:pPr>
      <w:r w:rsidRPr="00F73300">
        <w:rPr>
          <w:rFonts w:ascii="Times New Roman" w:hAnsi="Times New Roman" w:cs="Times New Roman"/>
          <w:sz w:val="28"/>
          <w:szCs w:val="28"/>
        </w:rPr>
        <w:t>формирование связной речи. Развитие навыков составления описательных рассказов (по игрушкам, картинам, на темы из личного опыта).</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составлению различных типов текстов (описание, повествование, с элементами рассуждения) с соблюдением цельности и связности высказывания. Обучение детей творческому рассказыванию на основе творческого воображения с использованием представлений, хранящихся в памяти, и ранее усвоенных знаний. Формирование умения четко выстраивать сюжетную линию, использовать средства связи, осознавать структурную организацию текста;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коррекция нарушений фонетической стороны речи. Уточнение произношения гласных звуков и согласных раннего онтогенеза. Формирование правильной артикуляции отсутствующих или нарушенных в произношении согласных звуков позднего онтогенеза, их автоматизация и дифференциация в различных фонетических условиях (в работе с детьми, страдающими дизартрией, учитывается локализация поражения, характер нарушения мышечного тонуса).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Формирование умения осуществлять слуховую и слухопроизносительную дифференциацию не нарушенных в произношении звуков, а в дальнейшем — звуков, с которыми проводилась коррекционная работа.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Развитие простых форм фонематического анализа (выделение ударного гласного в начале слова, выделение звука в слове, определение последнего и первого звука в слове).</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навыка фонематического анализа и синтеза звукосочетаний (типа АУ) и слов (типа УМ).</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фонематических представлений.</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 xml:space="preserve">Формирование способности осуществлять сложные формы фонематического анализа: определять местоположение звука в слове (начало, середина, конец); последовательность и количество звуков в словах (мак, дом, суп, каша, лужа, шкаф, кошка и др.) — с учётом </w:t>
      </w:r>
      <w:r w:rsidRPr="00F73300">
        <w:rPr>
          <w:rFonts w:ascii="Times New Roman" w:hAnsi="Times New Roman" w:cs="Times New Roman"/>
          <w:sz w:val="28"/>
          <w:szCs w:val="28"/>
        </w:rPr>
        <w:lastRenderedPageBreak/>
        <w:t>поэтапного формирования умственных действий (по П. Я. Г альперину).</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осуществлению фонематического синтеза. Совершенствование фонематических представлений (по картинкам и по представлениям).</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Знакомство детей с понятиями «слово» и «слог» (как часть слова). Формирование у детей: осознания принципа слогового строения слова (на материале слов, произношение и написание которых совпадает); умения слышать гласные в слове, называть количество слогов, определять их последовательность; составлять слова из заданных слогов: двухсложные слова, состоящие из прямых открытых слогов (лиса, Маша), из открытого и закрытого слогов (замок, лужок), трехсложные слова, состоящие из прямых открытых слогов (малина, канава), односложные слова (сыр, дом).</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навыков воспроизведения слов различной звукослоговой структуры (изолированных и в условиях фонетического контекста) без стечения и с наличием одного стечения согласных звуков. Обучение правильному воспроизведению звукослоговой структуры слов, предъявляемых изолированно и в контексте: двух- и трехслоговых слов с наличием нескольких стечений согласных звуков (клумба, кружка, смуглый, спутник, снежинка, крыжовник, отвертка); четырехслоговых слов без стечения согласных звуков (пуговица, кукуруза, паутина, поросенок, жаворонок, велосипед).</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навыка осознанного использования различных интонационных структур предложений в экспрессивной речи (в различных ситуациях общения, в театрализованных играх);</w:t>
      </w:r>
    </w:p>
    <w:p w:rsidR="00F73300" w:rsidRDefault="00F73300" w:rsidP="00F73300">
      <w:pPr>
        <w:pStyle w:val="a3"/>
        <w:numPr>
          <w:ilvl w:val="0"/>
          <w:numId w:val="24"/>
        </w:numPr>
        <w:jc w:val="both"/>
        <w:rPr>
          <w:rFonts w:ascii="Times New Roman" w:hAnsi="Times New Roman" w:cs="Times New Roman"/>
          <w:sz w:val="28"/>
          <w:szCs w:val="28"/>
        </w:rPr>
      </w:pPr>
      <w:r w:rsidRPr="00F73300">
        <w:rPr>
          <w:rFonts w:ascii="Times New Roman" w:hAnsi="Times New Roman" w:cs="Times New Roman"/>
          <w:sz w:val="28"/>
          <w:szCs w:val="28"/>
        </w:rPr>
        <w:t>коррекция нарушений движений артикуляторного аппарата, дыхательной и голосовой функций. Развитие орального праксиса в процессе выполнения специальных артикуляторных упражнений. Отработка объема, силы, точности, координации произвольных артикуляторных движений. Формирование двигательной программы в процессе произвольного переключения от одного артикуляторного элемента к другому и при выполнении одновременно организованных движений.</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 xml:space="preserve">Формирование и закрепление диафрагмального типа физиологического дыхания. Формирование речевого дыхания. Обучение умению выполнять спокойный, короткий вдох (не надувая щеки, не поднимая плечи) и плавный длительный выдох без речевого сопровождения (упражнения «Загони мяч в ворота», «Задуй свечу», «Снежинки» и др.) и с речевым сопровождением (на материале гласных звуков и их сочетаний, изолированных глухих щелевых согласных [Ф], [Х], [С], </w:t>
      </w:r>
      <w:r w:rsidRPr="00F73300">
        <w:rPr>
          <w:rFonts w:ascii="Times New Roman" w:hAnsi="Times New Roman" w:cs="Times New Roman"/>
          <w:sz w:val="28"/>
          <w:szCs w:val="28"/>
        </w:rPr>
        <w:lastRenderedPageBreak/>
        <w:t>[Ш], [Щ], слогов с согласными звуками). Постепенное удлинение речевого выдоха при произнесении слов (сначала малослоговых, затем многослоговых, сначала с ударением на первый слог, затем с изменением места ударения). Постепенное удлинение речевого выдоха при распространении фразы (Птицы. Птицы летят. Птицы летят высоко. Птицы летят высоко в небе. Птицы летят высоко в голубом небе.).</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Совершенствование основных акустических характеристик голоса (сила, высота, тембр) в специальных голосовых упражнениях и самостоятельной речи (в работе с детьми, страдающими дизартрией, снятие голосовой зажатости и обучение свободной голосоподаче).</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Закрепление мягкой атаки голоса;</w:t>
      </w:r>
    </w:p>
    <w:p w:rsidR="00F73300" w:rsidRPr="00F73300" w:rsidRDefault="00F73300" w:rsidP="00F73300">
      <w:pPr>
        <w:pStyle w:val="a3"/>
        <w:numPr>
          <w:ilvl w:val="0"/>
          <w:numId w:val="24"/>
        </w:numPr>
        <w:jc w:val="both"/>
        <w:rPr>
          <w:rFonts w:ascii="Times New Roman" w:hAnsi="Times New Roman" w:cs="Times New Roman"/>
          <w:sz w:val="28"/>
          <w:szCs w:val="28"/>
        </w:rPr>
      </w:pPr>
      <w:r w:rsidRPr="00F73300">
        <w:rPr>
          <w:rFonts w:ascii="Times New Roman" w:hAnsi="Times New Roman" w:cs="Times New Roman"/>
          <w:sz w:val="28"/>
          <w:szCs w:val="28"/>
        </w:rPr>
        <w:t>обучение грамоте. Формирование мотивации к школьному обучению.</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Знакомство с понятием «предложение». Обучение составлению графических схем предложения (простое двусоставное предложение без предлога, простое предложение из трех-четырех слов без предлога, простое предложение из трех-четырех слов с предлогом).</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составлению графических схем слогов, слов.</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Развитие языкового анализа и синтеза, подготовка к усвоению элементарных правил правописания: раздельное написание слов в предложении, точка (восклицательный, вопросительный знаки) в конце предложения, употребление заглавной буквы в начале предложения.</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Знакомство с печатными буквами А, У, М, О, П, Т, К, Э, Н, Х, Ы, Ф, Б, Д, Г, В, Л, И, С, З, Ш, Ж, Щ, Р, Ц, Ч (без употребления алфавитных названий).</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графическому начертанию печатных букв.</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Составление, печатание и чтение:</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o сочетаний из двух букв, обозначающих гласные звуки (АУ),</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o сочетаний гласных с согласным в обратном слоге (УТ),</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o сочетаний согласных с гласным в прямом слоге (МА),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o односложных слов по типу СГС (КОТ),</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o двухсложных и трехсложных слов, состоящих из открытых слогов (ПАПА, АЛИСА),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o двухсложных и трехсложных слов, состоящих из открытого и закрытого слогов (ЗАМОК, ПАУК, ПАУЧОК),</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o двухсложных слов со стечением согласных (ШУТКА),</w:t>
      </w:r>
    </w:p>
    <w:p w:rsidR="00F73300" w:rsidRP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o трехсложных слов со стечением согласных (КАПУСТА), предложений из двух-четырех слов без предлога и с предлогом (Ира мала. У Иры шар. Рита мыла раму. Жора и Рома играли.).</w:t>
      </w:r>
    </w:p>
    <w:p w:rsidR="00F73300" w:rsidRDefault="00F73300" w:rsidP="00F73300">
      <w:pPr>
        <w:pStyle w:val="a3"/>
        <w:jc w:val="both"/>
        <w:rPr>
          <w:rFonts w:ascii="Times New Roman" w:hAnsi="Times New Roman" w:cs="Times New Roman"/>
          <w:sz w:val="28"/>
          <w:szCs w:val="28"/>
        </w:rPr>
      </w:pPr>
      <w:r w:rsidRPr="00F73300">
        <w:rPr>
          <w:rFonts w:ascii="Times New Roman" w:hAnsi="Times New Roman" w:cs="Times New Roman"/>
          <w:sz w:val="28"/>
          <w:szCs w:val="28"/>
        </w:rPr>
        <w:t>Обучение детей послоговому слитному чтению слов, предложений, коротких текстов.</w:t>
      </w: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Default="00F73300" w:rsidP="00F73300">
      <w:pPr>
        <w:pStyle w:val="a3"/>
        <w:jc w:val="both"/>
        <w:rPr>
          <w:rFonts w:ascii="Times New Roman" w:hAnsi="Times New Roman" w:cs="Times New Roman"/>
          <w:sz w:val="28"/>
          <w:szCs w:val="28"/>
        </w:rPr>
      </w:pPr>
    </w:p>
    <w:p w:rsidR="00F73300" w:rsidRPr="00F73300" w:rsidRDefault="00F73300" w:rsidP="00F73300">
      <w:pPr>
        <w:pStyle w:val="a3"/>
        <w:jc w:val="center"/>
        <w:rPr>
          <w:rFonts w:ascii="Times New Roman" w:hAnsi="Times New Roman" w:cs="Times New Roman"/>
          <w:b/>
          <w:sz w:val="28"/>
          <w:szCs w:val="28"/>
        </w:rPr>
      </w:pPr>
      <w:r w:rsidRPr="00F73300">
        <w:rPr>
          <w:rFonts w:ascii="Times New Roman" w:hAnsi="Times New Roman" w:cs="Times New Roman"/>
          <w:b/>
          <w:sz w:val="28"/>
          <w:szCs w:val="28"/>
        </w:rPr>
        <w:t>III. ОРГАНИЗАЦИОННЫЙ РАЗДЕЛ</w:t>
      </w:r>
    </w:p>
    <w:p w:rsidR="00F73300" w:rsidRPr="00F73300" w:rsidRDefault="00F73300" w:rsidP="00F73300">
      <w:pPr>
        <w:pStyle w:val="a3"/>
        <w:jc w:val="center"/>
        <w:rPr>
          <w:rFonts w:ascii="Times New Roman" w:hAnsi="Times New Roman" w:cs="Times New Roman"/>
          <w:b/>
          <w:sz w:val="28"/>
          <w:szCs w:val="28"/>
        </w:rPr>
      </w:pPr>
      <w:r w:rsidRPr="00F73300">
        <w:rPr>
          <w:rFonts w:ascii="Times New Roman" w:hAnsi="Times New Roman" w:cs="Times New Roman"/>
          <w:b/>
          <w:sz w:val="28"/>
          <w:szCs w:val="28"/>
        </w:rPr>
        <w:t>3.1. ПСИХОЛОГО-ПЕДАГОГИЧЕСКИЕ УСЛОВИЯ, ОБЕСПЕЧИВАЮЩИЕ РАЗВИТИЕ ДОШКОЛЬНИКОВ С ТНР</w:t>
      </w:r>
    </w:p>
    <w:p w:rsidR="004B38CE" w:rsidRDefault="00F73300" w:rsidP="004B38CE">
      <w:pPr>
        <w:jc w:val="both"/>
        <w:rPr>
          <w:rFonts w:ascii="Times New Roman" w:hAnsi="Times New Roman" w:cs="Times New Roman"/>
          <w:sz w:val="28"/>
          <w:szCs w:val="28"/>
        </w:rPr>
      </w:pPr>
      <w:r w:rsidRPr="00F73300">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ребёнка с тяжёлыми нарушениями речи в соответствии с его особыми образовательными потребностями.</w:t>
      </w:r>
    </w:p>
    <w:p w:rsidR="004B38CE" w:rsidRDefault="00F73300" w:rsidP="004B38CE">
      <w:pPr>
        <w:jc w:val="both"/>
        <w:rPr>
          <w:rFonts w:ascii="Times New Roman" w:hAnsi="Times New Roman" w:cs="Times New Roman"/>
          <w:sz w:val="28"/>
          <w:szCs w:val="28"/>
        </w:rPr>
      </w:pPr>
      <w:r w:rsidRPr="004B38CE">
        <w:rPr>
          <w:rFonts w:ascii="Times New Roman" w:hAnsi="Times New Roman" w:cs="Times New Roman"/>
          <w:sz w:val="28"/>
          <w:szCs w:val="28"/>
        </w:rPr>
        <w:t>1. Личностно-порождающее взаимодействие взрослых с детьми, предполагающее создание таких ситуаций, в которых каждому ребёнку с тяжёлыми нарушениями речи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F73300" w:rsidRPr="004B38CE" w:rsidRDefault="00F73300" w:rsidP="004B38CE">
      <w:pPr>
        <w:jc w:val="both"/>
        <w:rPr>
          <w:rFonts w:ascii="Times New Roman" w:hAnsi="Times New Roman" w:cs="Times New Roman"/>
          <w:sz w:val="28"/>
          <w:szCs w:val="28"/>
        </w:rPr>
      </w:pPr>
      <w:r w:rsidRPr="004B38CE">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ребёнка с тяжёлыми нарушениями речи, стимулирование самооценки.</w:t>
      </w:r>
    </w:p>
    <w:p w:rsidR="00F73300" w:rsidRPr="004B38CE" w:rsidRDefault="00F73300" w:rsidP="004B38CE">
      <w:pPr>
        <w:jc w:val="both"/>
        <w:rPr>
          <w:rFonts w:ascii="Times New Roman" w:hAnsi="Times New Roman" w:cs="Times New Roman"/>
          <w:sz w:val="28"/>
          <w:szCs w:val="28"/>
        </w:rPr>
      </w:pPr>
      <w:r w:rsidRPr="004B38CE">
        <w:rPr>
          <w:rFonts w:ascii="Times New Roman" w:hAnsi="Times New Roman" w:cs="Times New Roman"/>
          <w:sz w:val="28"/>
          <w:szCs w:val="28"/>
        </w:rPr>
        <w:t xml:space="preserve">3. Формирование игры как важнейшего фактора развития ребёнка с тяжёлыми нарушениями речи, с учётом необходимости развития вербальных </w:t>
      </w:r>
      <w:r w:rsidRPr="004B38CE">
        <w:rPr>
          <w:rFonts w:ascii="Times New Roman" w:hAnsi="Times New Roman" w:cs="Times New Roman"/>
          <w:sz w:val="28"/>
          <w:szCs w:val="28"/>
        </w:rPr>
        <w:lastRenderedPageBreak/>
        <w:t>и невербальных компонентов развития ребёнка с тяжёлыми нарушениями речи в разных видах игры.</w:t>
      </w:r>
    </w:p>
    <w:p w:rsidR="00F73300" w:rsidRPr="004B38CE" w:rsidRDefault="00F73300" w:rsidP="004B38CE">
      <w:pPr>
        <w:jc w:val="both"/>
        <w:rPr>
          <w:rFonts w:ascii="Times New Roman" w:hAnsi="Times New Roman" w:cs="Times New Roman"/>
          <w:sz w:val="28"/>
          <w:szCs w:val="28"/>
        </w:rPr>
      </w:pPr>
      <w:r w:rsidRPr="004B38CE">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ребёнка с тяжёлыми нарушениями речи и сохранению его индивидуальности.</w:t>
      </w:r>
    </w:p>
    <w:p w:rsidR="00F73300" w:rsidRPr="004B38CE" w:rsidRDefault="00F73300" w:rsidP="004B38CE">
      <w:pPr>
        <w:jc w:val="both"/>
        <w:rPr>
          <w:rFonts w:ascii="Times New Roman" w:hAnsi="Times New Roman" w:cs="Times New Roman"/>
          <w:sz w:val="28"/>
          <w:szCs w:val="28"/>
        </w:rPr>
      </w:pPr>
      <w:r w:rsidRPr="004B38CE">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учётом особенностей развития и образовательных потребностей ребёнка с тяжёлыми нарушениями речи.</w:t>
      </w:r>
    </w:p>
    <w:p w:rsidR="004B38CE" w:rsidRDefault="00F73300" w:rsidP="004B38CE">
      <w:pPr>
        <w:jc w:val="both"/>
        <w:rPr>
          <w:rFonts w:ascii="Times New Roman" w:hAnsi="Times New Roman" w:cs="Times New Roman"/>
          <w:sz w:val="28"/>
          <w:szCs w:val="28"/>
        </w:rPr>
      </w:pPr>
      <w:r w:rsidRPr="004B38CE">
        <w:rPr>
          <w:rFonts w:ascii="Times New Roman" w:hAnsi="Times New Roman" w:cs="Times New Roman"/>
          <w:sz w:val="28"/>
          <w:szCs w:val="28"/>
        </w:rPr>
        <w:t>6. Участие семьи как необходимое условие для полноценного развития ребёнка дошкольного возраста с тяжёлыми нарушениями речи.</w:t>
      </w:r>
    </w:p>
    <w:p w:rsidR="00F73300" w:rsidRPr="004B38CE" w:rsidRDefault="00F73300"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Образовательная деятельность проводится в свободной форме: дети могут свободно перемещаться по групповой комнате, занимать удобное положение на ковре и стульях. Педагог не навязывает себя никому, в том числе и детям, с которыми вы хотели заниматься. Если по каким-то причинам детям не понравилось занятие, значит необходимо отложить его до лучших времён и попробовать понять, что сделали не так.</w:t>
      </w:r>
    </w:p>
    <w:p w:rsidR="00F73300" w:rsidRDefault="00F73300" w:rsidP="00F73300">
      <w:pPr>
        <w:ind w:firstLine="709"/>
        <w:jc w:val="both"/>
        <w:rPr>
          <w:rFonts w:ascii="Times New Roman" w:hAnsi="Times New Roman" w:cs="Times New Roman"/>
          <w:sz w:val="28"/>
          <w:szCs w:val="28"/>
        </w:rPr>
      </w:pPr>
      <w:r w:rsidRPr="00F73300">
        <w:rPr>
          <w:rFonts w:ascii="Times New Roman" w:hAnsi="Times New Roman" w:cs="Times New Roman"/>
          <w:sz w:val="28"/>
          <w:szCs w:val="28"/>
        </w:rPr>
        <w:t>Устранить из общения педагога с детьми те формы воздействия, которые вызывают у них протест. Не по</w:t>
      </w:r>
      <w:r w:rsidR="00DF7E1D">
        <w:rPr>
          <w:rFonts w:ascii="Times New Roman" w:hAnsi="Times New Roman" w:cs="Times New Roman"/>
          <w:sz w:val="28"/>
          <w:szCs w:val="28"/>
        </w:rPr>
        <w:t>давлять, не поучать, не игнори</w:t>
      </w:r>
      <w:r w:rsidRPr="00F73300">
        <w:rPr>
          <w:rFonts w:ascii="Times New Roman" w:hAnsi="Times New Roman" w:cs="Times New Roman"/>
          <w:sz w:val="28"/>
          <w:szCs w:val="28"/>
        </w:rPr>
        <w:t>ровать самого ребёнка. Соблюдать принцип равенства и сотрудничества с детьми. Во время занятий взрослый такой же участник, как и дети. Педагог – образец того свободного творческого поведения, которому невольно подражают и к которому тянутся дети. Не фиксировать внимание на неудачах, не делать замечаний даже если педагог искренне желает в этот момент что-то исправить, кому-то помочь, кого-то подбодрить. Избыток внимания или отрицательная оценка способны нарушить эмоциональное благополучие ребёнка, а значит навредить ему. Не сравнивать детей с кем-либо в невыгодном свете, не ставить никого в пример. Не выражать свои симпатии и внимание к детям в избыточной форме. Использовать разные формы несловесной поддержки ребёнка – улыбку, подбадривание, пожатие руки, поглаживание по голове и т.д., что подскажут ваши руки и сердце.</w:t>
      </w:r>
    </w:p>
    <w:p w:rsidR="004B38CE" w:rsidRPr="004B38CE" w:rsidRDefault="004B38CE" w:rsidP="004B38CE">
      <w:pPr>
        <w:ind w:firstLine="709"/>
        <w:jc w:val="center"/>
        <w:rPr>
          <w:rFonts w:ascii="Times New Roman" w:hAnsi="Times New Roman" w:cs="Times New Roman"/>
          <w:b/>
          <w:sz w:val="28"/>
          <w:szCs w:val="28"/>
        </w:rPr>
      </w:pPr>
      <w:r>
        <w:rPr>
          <w:rFonts w:ascii="Times New Roman" w:hAnsi="Times New Roman" w:cs="Times New Roman"/>
          <w:b/>
          <w:sz w:val="28"/>
          <w:szCs w:val="28"/>
        </w:rPr>
        <w:t>3.2</w:t>
      </w:r>
      <w:r w:rsidRPr="004B38CE">
        <w:rPr>
          <w:rFonts w:ascii="Times New Roman" w:hAnsi="Times New Roman" w:cs="Times New Roman"/>
          <w:b/>
          <w:sz w:val="28"/>
          <w:szCs w:val="28"/>
        </w:rPr>
        <w:t>. УЧЕБНЫЙ ПЛАН</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 xml:space="preserve">АООП ДО не предусматривает жёсткого регламентирования образовательного процесса, оставляя педагогам ДОО пространство для </w:t>
      </w:r>
      <w:r w:rsidRPr="004B38CE">
        <w:rPr>
          <w:rFonts w:ascii="Times New Roman" w:hAnsi="Times New Roman" w:cs="Times New Roman"/>
          <w:sz w:val="28"/>
          <w:szCs w:val="28"/>
        </w:rPr>
        <w:lastRenderedPageBreak/>
        <w:t>гибкого планирования их деятельности, исходя из особенностей реализуемой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w:t>
      </w:r>
      <w:r>
        <w:rPr>
          <w:rFonts w:ascii="Times New Roman" w:hAnsi="Times New Roman" w:cs="Times New Roman"/>
          <w:sz w:val="28"/>
          <w:szCs w:val="28"/>
        </w:rPr>
        <w:t>рудников МБДОУ № 167</w:t>
      </w:r>
      <w:r w:rsidRPr="004B38CE">
        <w:rPr>
          <w:rFonts w:ascii="Times New Roman" w:hAnsi="Times New Roman" w:cs="Times New Roman"/>
          <w:sz w:val="28"/>
          <w:szCs w:val="28"/>
        </w:rPr>
        <w:t>.</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В ДОО разрабатывается учебный план, регламентирующий организацию образовательного процесса с учётом специфики деятельности учреждения, а также учебно-методического, кадрового, материально-технического оснащения.</w:t>
      </w:r>
    </w:p>
    <w:p w:rsidR="004B38CE" w:rsidRPr="004B38CE" w:rsidRDefault="004B38CE" w:rsidP="004B38CE">
      <w:pPr>
        <w:ind w:firstLine="709"/>
        <w:jc w:val="both"/>
        <w:rPr>
          <w:rFonts w:ascii="Times New Roman" w:hAnsi="Times New Roman" w:cs="Times New Roman"/>
          <w:sz w:val="28"/>
          <w:szCs w:val="28"/>
        </w:rPr>
      </w:pPr>
      <w:r>
        <w:rPr>
          <w:rFonts w:ascii="Times New Roman" w:hAnsi="Times New Roman" w:cs="Times New Roman"/>
          <w:sz w:val="28"/>
          <w:szCs w:val="28"/>
        </w:rPr>
        <w:t>Учебный план МБДОУ № 167</w:t>
      </w:r>
      <w:r w:rsidRPr="004B38CE">
        <w:rPr>
          <w:rFonts w:ascii="Times New Roman" w:hAnsi="Times New Roman" w:cs="Times New Roman"/>
          <w:sz w:val="28"/>
          <w:szCs w:val="28"/>
        </w:rPr>
        <w:t xml:space="preserve"> – документ, который определяет перечень, трудоёмкость, последовательность и распределение по периодам обучения освоение содержания образовательной программы дошкольного образования; периодов организации мониторинговых исследований, по оценке качества реализации образовательной программы.</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Учебный план является частью АООП ДО, реализуемой в группах общеразвивающей направленности, разрабатываемой образовательным учреждением самостоятельно в соответствии с ФГОС ДО, и с учётом Примерной основной образовательной программы дошкольного образования.</w:t>
      </w:r>
    </w:p>
    <w:p w:rsidR="00F73300"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Учебный план обеспечивает выполнение гигиенических требований к режиму образовательного</w:t>
      </w:r>
      <w:r w:rsidR="00DF7E1D">
        <w:rPr>
          <w:rFonts w:ascii="Times New Roman" w:hAnsi="Times New Roman" w:cs="Times New Roman"/>
          <w:sz w:val="28"/>
          <w:szCs w:val="28"/>
        </w:rPr>
        <w:t xml:space="preserve"> процесса, установленных СанПиН. </w:t>
      </w:r>
      <w:r w:rsidRPr="004B38CE">
        <w:rPr>
          <w:rFonts w:ascii="Times New Roman" w:hAnsi="Times New Roman" w:cs="Times New Roman"/>
          <w:sz w:val="28"/>
          <w:szCs w:val="28"/>
        </w:rPr>
        <w:t>Учебный план предусматривает реализацию АООП ДО, состоящей из обязательной части и части, формируемой участниками образовательного процесса, в полном режиме дня (12-и часового пребывания).</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Организация образовательного процесса основывается на комплексно-тематическом планировании образовательной деятельности. Решение программных задач осуществляется в разных формах образовательной деятельности, совместной деятельности взрослых и детей, а также в самостоятельной деятельности детей. В первой половине дня планируются не более трёх интеллектуальных форм. В группах детей старшего дошкольного возраста занятия во второй половине дня планируются не чаще 2-3-х раз в неделю, преимущественно художественно-продуктивного или двигательного характера. Количество занятий, продолжительность, время проведения – соответствуют требованиям СанПиН.</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 xml:space="preserve">Форма организации образовательной деятельности – групповая, подгрупповая (по 5-6 детей) и индивидуальная. При формировании подгрупп учитывается возраст детей, индивидуальный темп деятельности, его функциональное состояние, сходные по характеру и степени выраженности речевые нарушения (результаты мониторинга). Состав подгрупп может меняться в течение года в зависимости от индивидуальных успехов каждого </w:t>
      </w:r>
      <w:r w:rsidRPr="004B38CE">
        <w:rPr>
          <w:rFonts w:ascii="Times New Roman" w:hAnsi="Times New Roman" w:cs="Times New Roman"/>
          <w:sz w:val="28"/>
          <w:szCs w:val="28"/>
        </w:rPr>
        <w:lastRenderedPageBreak/>
        <w:t>ребёнка. Все остальное время во всех возрастных группах занимают индивидуальные занятия с детьми.</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10 – 15 минут.</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Учитель-логопед может проводить индивидуальные занятия с детьми во время дневной прогулки, время, потраченное каждым ребёнком на индивидуальное занятие (10-15 минут), восполняется более ранним выходом детей (на 10-15 минут) на вечернюю прогулку по сравнению с массовыми группами. Учитель-логопед может присутствовать во время физкультурных и музыкальных занятий с целью развития координации движений и общей моторики. Занятия с детьми проводятся в дневное время и один раз в неделю во вторую половину дня. Программа предусматривает вечерние консультации родителей один раз в неделю.</w:t>
      </w:r>
    </w:p>
    <w:p w:rsid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Режим дня и сетка занятий учителя-логопеда и воспитателя строятся с учётом возрастных, речевых, индивидуальных особенностей детей данной группы, а также решаемых в процессе обучения и воспитания коррекционно-развивающих задач и регламентируются согласно нормативам «Санитарно-эпидемиологических требований к устройству, содержанию и организации режима работы дошкольных образовательных учреждений».</w:t>
      </w:r>
    </w:p>
    <w:p w:rsidR="004B38CE" w:rsidRPr="004B38CE" w:rsidRDefault="004B38CE" w:rsidP="004B38CE">
      <w:pPr>
        <w:ind w:firstLine="709"/>
        <w:jc w:val="center"/>
        <w:rPr>
          <w:rFonts w:ascii="Times New Roman" w:hAnsi="Times New Roman" w:cs="Times New Roman"/>
          <w:b/>
          <w:sz w:val="28"/>
          <w:szCs w:val="28"/>
        </w:rPr>
      </w:pPr>
      <w:r w:rsidRPr="004B38CE">
        <w:rPr>
          <w:rFonts w:ascii="Times New Roman" w:hAnsi="Times New Roman" w:cs="Times New Roman"/>
          <w:b/>
          <w:sz w:val="28"/>
          <w:szCs w:val="28"/>
        </w:rPr>
        <w:t>3.3. ПЕРЕЧЕНЬ НОРМАТИВНЫХ И НОРМАТИВНО-МЕТОДИЧЕСКИХ ДОКУМЕНТОВ</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1. Конвенция о правах ребёнка. Принята резолюцией 44/25 Генеральной Ассамблеи от 20 ноября 1989 года. ─ ООН 1990.</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2. Федеральный закон от 29 декабря 2012 г. № 273-ФЗ (ред. от 31.12.2014, с изм.От 02.05.2015) «Об образовании в Российской Федерации» [Электронный ресурс] // Официальный интернет-портал правовой информации: ─ Режим доступа: pravo.gov.ru..</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3. Федеральный закон 24 июля 1998 г. № 124-ФЗ «Об основных гарантиях прав ребёнка в Российской Федерации».</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4. Распоряжение Правительства Российской Федерации от 4 сентября 2014 г. № 1726-р о Концепции дополнительного образования детей.</w:t>
      </w:r>
    </w:p>
    <w:p w:rsidR="004B38CE" w:rsidRPr="004B38CE" w:rsidRDefault="004B38CE" w:rsidP="00303E30">
      <w:pPr>
        <w:ind w:firstLine="709"/>
        <w:jc w:val="both"/>
        <w:rPr>
          <w:rFonts w:ascii="Times New Roman" w:hAnsi="Times New Roman" w:cs="Times New Roman"/>
          <w:sz w:val="28"/>
          <w:szCs w:val="28"/>
        </w:rPr>
      </w:pPr>
      <w:r w:rsidRPr="004B38CE">
        <w:rPr>
          <w:rFonts w:ascii="Times New Roman" w:hAnsi="Times New Roman" w:cs="Times New Roman"/>
          <w:sz w:val="28"/>
          <w:szCs w:val="28"/>
        </w:rPr>
        <w:t xml:space="preserve">5. Распоряжение Правительства Российской Федерации от 29 мая 2015 г. № 996-р о Стратегии развития воспитания до 2025 г. [Электронный ресурс]. ─ Режим доступа: </w:t>
      </w:r>
      <w:hyperlink r:id="rId9" w:history="1">
        <w:r w:rsidR="00303E30" w:rsidRPr="00046F99">
          <w:rPr>
            <w:rStyle w:val="a4"/>
            <w:rFonts w:ascii="Times New Roman" w:hAnsi="Times New Roman" w:cs="Times New Roman"/>
            <w:sz w:val="28"/>
            <w:szCs w:val="28"/>
          </w:rPr>
          <w:t>http://government.ru/docs/18312/73</w:t>
        </w:r>
      </w:hyperlink>
      <w:r w:rsidR="00303E30">
        <w:rPr>
          <w:rFonts w:ascii="Times New Roman" w:hAnsi="Times New Roman" w:cs="Times New Roman"/>
          <w:sz w:val="28"/>
          <w:szCs w:val="28"/>
        </w:rPr>
        <w:t xml:space="preserve"> </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lastRenderedPageBreak/>
        <w:t>6. Постановление Главного государственного санитарного врача Российской Федерации от 28.09.2020 г. № 28 «Об утверждении санитарных правил СП 2.4.364820«Санитарно-эпидемиологические требования к организациям воспитания, отдыха и оздоровления детей и молодежи» подписано 22.12.2020 (вступили в силу 01.01.2021г.),</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7. Постановление Главного государственного санитарного врача Российской Федерации СанПиН 1.2.3685-21 «Гигиенические нормативы и требования к обеспечению безопасности и (или)безвредности для человека факторов среды обитания» от 28.01.2021 №2 (вступил в силу 01.03.2021г.)</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8.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9. Приказ Министерства образования и науки Российской Федерации от6 октября 2009 г. №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10. Приказ Министерства образования и науки Российской Федерации от 17 декабря 2010г.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11.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89 (зарегистрирован Минюстом России 7 июня 2012 г., регистрационный № 24480).</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12. 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13. Письмо Минобрнауки России «Комментарии к ФГОС ДО» от 28 февраля 2014 г. № 08-249 // Вестник образования.– 2014. – Апрель. – № 7.</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 xml:space="preserve">13. Письмо Минобрнауки России от 31 июля 2014 г. № 08-1002 «О направлении методических рекомендаций» (Методические рекомендации по </w:t>
      </w:r>
      <w:r w:rsidRPr="004B38CE">
        <w:rPr>
          <w:rFonts w:ascii="Times New Roman" w:hAnsi="Times New Roman" w:cs="Times New Roman"/>
          <w:sz w:val="28"/>
          <w:szCs w:val="28"/>
        </w:rPr>
        <w:lastRenderedPageBreak/>
        <w:t>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4B38CE" w:rsidRPr="004B38CE"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14. Федеральная образовательная программа дошкольного образования (Приказ Министерства просвещения РФ от 25.11.2022 г. № 1028 «Об утверждении федеральной образовательной программы дошкольного образования»)</w:t>
      </w:r>
    </w:p>
    <w:p w:rsidR="004B38CE" w:rsidRPr="00F73300" w:rsidRDefault="004B38CE" w:rsidP="004B38CE">
      <w:pPr>
        <w:ind w:firstLine="709"/>
        <w:jc w:val="both"/>
        <w:rPr>
          <w:rFonts w:ascii="Times New Roman" w:hAnsi="Times New Roman" w:cs="Times New Roman"/>
          <w:sz w:val="28"/>
          <w:szCs w:val="28"/>
        </w:rPr>
      </w:pPr>
      <w:r w:rsidRPr="004B38CE">
        <w:rPr>
          <w:rFonts w:ascii="Times New Roman" w:hAnsi="Times New Roman" w:cs="Times New Roman"/>
          <w:sz w:val="28"/>
          <w:szCs w:val="28"/>
        </w:rPr>
        <w:t>15. Адаптированная П</w:t>
      </w:r>
      <w:r w:rsidR="00303E30">
        <w:rPr>
          <w:rFonts w:ascii="Times New Roman" w:hAnsi="Times New Roman" w:cs="Times New Roman"/>
          <w:sz w:val="28"/>
          <w:szCs w:val="28"/>
        </w:rPr>
        <w:t>рограмма МБДОУ Детский сад № 167</w:t>
      </w:r>
      <w:r w:rsidRPr="004B38CE">
        <w:rPr>
          <w:rFonts w:ascii="Times New Roman" w:hAnsi="Times New Roman" w:cs="Times New Roman"/>
          <w:sz w:val="28"/>
          <w:szCs w:val="28"/>
        </w:rPr>
        <w:t xml:space="preserve"> (далее – АООП ДО) разработана в соответствии с Федеральным государственным образовательным стандартом дошкольного образования, с учётом Федеральной адаптированной образовательной программой дошкольного образования для обучающихся с ограниченными возможностями здоровья (Приказ Министерства просвещения РФ от 24.11.2022г.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sectPr w:rsidR="004B38CE" w:rsidRPr="00F733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4C" w:rsidRDefault="00E1054C" w:rsidP="00A36850">
      <w:pPr>
        <w:spacing w:after="0" w:line="240" w:lineRule="auto"/>
      </w:pPr>
      <w:r>
        <w:separator/>
      </w:r>
    </w:p>
  </w:endnote>
  <w:endnote w:type="continuationSeparator" w:id="0">
    <w:p w:rsidR="00E1054C" w:rsidRDefault="00E1054C" w:rsidP="00A3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4C" w:rsidRDefault="00E1054C" w:rsidP="00A36850">
      <w:pPr>
        <w:spacing w:after="0" w:line="240" w:lineRule="auto"/>
      </w:pPr>
      <w:r>
        <w:separator/>
      </w:r>
    </w:p>
  </w:footnote>
  <w:footnote w:type="continuationSeparator" w:id="0">
    <w:p w:rsidR="00E1054C" w:rsidRDefault="00E1054C" w:rsidP="00A36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2351"/>
    <w:multiLevelType w:val="hybridMultilevel"/>
    <w:tmpl w:val="0BC4B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224391"/>
    <w:multiLevelType w:val="hybridMultilevel"/>
    <w:tmpl w:val="8272D5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D93359"/>
    <w:multiLevelType w:val="hybridMultilevel"/>
    <w:tmpl w:val="1F764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EA4970"/>
    <w:multiLevelType w:val="hybridMultilevel"/>
    <w:tmpl w:val="173CB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382D42"/>
    <w:multiLevelType w:val="hybridMultilevel"/>
    <w:tmpl w:val="FEE43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3D2C2C"/>
    <w:multiLevelType w:val="hybridMultilevel"/>
    <w:tmpl w:val="D25E1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681286"/>
    <w:multiLevelType w:val="hybridMultilevel"/>
    <w:tmpl w:val="899CC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BB0B5B"/>
    <w:multiLevelType w:val="hybridMultilevel"/>
    <w:tmpl w:val="A7804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796655"/>
    <w:multiLevelType w:val="hybridMultilevel"/>
    <w:tmpl w:val="4344F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8057807"/>
    <w:multiLevelType w:val="hybridMultilevel"/>
    <w:tmpl w:val="DC80A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063B8E"/>
    <w:multiLevelType w:val="hybridMultilevel"/>
    <w:tmpl w:val="E4B0B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6B24A8"/>
    <w:multiLevelType w:val="hybridMultilevel"/>
    <w:tmpl w:val="00B0C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C763C4A"/>
    <w:multiLevelType w:val="hybridMultilevel"/>
    <w:tmpl w:val="516E74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D77AA5"/>
    <w:multiLevelType w:val="hybridMultilevel"/>
    <w:tmpl w:val="A3AA3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E026F0"/>
    <w:multiLevelType w:val="hybridMultilevel"/>
    <w:tmpl w:val="DF0C8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893351"/>
    <w:multiLevelType w:val="hybridMultilevel"/>
    <w:tmpl w:val="D0363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FC334F3"/>
    <w:multiLevelType w:val="hybridMultilevel"/>
    <w:tmpl w:val="26B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5D46FC0"/>
    <w:multiLevelType w:val="hybridMultilevel"/>
    <w:tmpl w:val="D4C65B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6BB04A1"/>
    <w:multiLevelType w:val="hybridMultilevel"/>
    <w:tmpl w:val="620A8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83457C"/>
    <w:multiLevelType w:val="hybridMultilevel"/>
    <w:tmpl w:val="B5762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E3154D"/>
    <w:multiLevelType w:val="hybridMultilevel"/>
    <w:tmpl w:val="9AE4B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31144A5"/>
    <w:multiLevelType w:val="hybridMultilevel"/>
    <w:tmpl w:val="4CE42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36C0197"/>
    <w:multiLevelType w:val="hybridMultilevel"/>
    <w:tmpl w:val="340C1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75449B9"/>
    <w:multiLevelType w:val="hybridMultilevel"/>
    <w:tmpl w:val="E60A8C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8DB5511"/>
    <w:multiLevelType w:val="hybridMultilevel"/>
    <w:tmpl w:val="53F67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6"/>
  </w:num>
  <w:num w:numId="4">
    <w:abstractNumId w:val="17"/>
  </w:num>
  <w:num w:numId="5">
    <w:abstractNumId w:val="22"/>
  </w:num>
  <w:num w:numId="6">
    <w:abstractNumId w:val="3"/>
  </w:num>
  <w:num w:numId="7">
    <w:abstractNumId w:val="14"/>
  </w:num>
  <w:num w:numId="8">
    <w:abstractNumId w:val="15"/>
  </w:num>
  <w:num w:numId="9">
    <w:abstractNumId w:val="0"/>
  </w:num>
  <w:num w:numId="10">
    <w:abstractNumId w:val="9"/>
  </w:num>
  <w:num w:numId="11">
    <w:abstractNumId w:val="12"/>
  </w:num>
  <w:num w:numId="12">
    <w:abstractNumId w:val="4"/>
  </w:num>
  <w:num w:numId="13">
    <w:abstractNumId w:val="23"/>
  </w:num>
  <w:num w:numId="14">
    <w:abstractNumId w:val="10"/>
  </w:num>
  <w:num w:numId="15">
    <w:abstractNumId w:val="16"/>
  </w:num>
  <w:num w:numId="16">
    <w:abstractNumId w:val="21"/>
  </w:num>
  <w:num w:numId="17">
    <w:abstractNumId w:val="13"/>
  </w:num>
  <w:num w:numId="18">
    <w:abstractNumId w:val="19"/>
  </w:num>
  <w:num w:numId="19">
    <w:abstractNumId w:val="11"/>
  </w:num>
  <w:num w:numId="20">
    <w:abstractNumId w:val="7"/>
  </w:num>
  <w:num w:numId="21">
    <w:abstractNumId w:val="1"/>
  </w:num>
  <w:num w:numId="22">
    <w:abstractNumId w:val="18"/>
  </w:num>
  <w:num w:numId="23">
    <w:abstractNumId w:val="24"/>
  </w:num>
  <w:num w:numId="24">
    <w:abstractNumId w:val="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07"/>
    <w:rsid w:val="00072B87"/>
    <w:rsid w:val="000E7568"/>
    <w:rsid w:val="001C4E33"/>
    <w:rsid w:val="001E5391"/>
    <w:rsid w:val="002C225E"/>
    <w:rsid w:val="00303E30"/>
    <w:rsid w:val="003E3707"/>
    <w:rsid w:val="004B38CE"/>
    <w:rsid w:val="004F0248"/>
    <w:rsid w:val="006A3A99"/>
    <w:rsid w:val="006D3707"/>
    <w:rsid w:val="00745AFF"/>
    <w:rsid w:val="009064C5"/>
    <w:rsid w:val="009276D1"/>
    <w:rsid w:val="00A36850"/>
    <w:rsid w:val="00A64C7B"/>
    <w:rsid w:val="00AA297D"/>
    <w:rsid w:val="00DB68DC"/>
    <w:rsid w:val="00DF7E1D"/>
    <w:rsid w:val="00E1054C"/>
    <w:rsid w:val="00F73300"/>
    <w:rsid w:val="00FD5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BCD7"/>
  <w15:docId w15:val="{F8AEB752-1677-4143-8911-9C0ED1C1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5AFF"/>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9064C5"/>
    <w:pPr>
      <w:ind w:left="720"/>
      <w:contextualSpacing/>
    </w:pPr>
  </w:style>
  <w:style w:type="character" w:styleId="a4">
    <w:name w:val="Hyperlink"/>
    <w:basedOn w:val="a0"/>
    <w:uiPriority w:val="99"/>
    <w:unhideWhenUsed/>
    <w:rsid w:val="00303E30"/>
    <w:rPr>
      <w:color w:val="0563C1" w:themeColor="hyperlink"/>
      <w:u w:val="single"/>
    </w:rPr>
  </w:style>
  <w:style w:type="paragraph" w:styleId="a5">
    <w:name w:val="header"/>
    <w:basedOn w:val="a"/>
    <w:link w:val="a6"/>
    <w:uiPriority w:val="99"/>
    <w:unhideWhenUsed/>
    <w:rsid w:val="00A368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36850"/>
  </w:style>
  <w:style w:type="paragraph" w:styleId="a7">
    <w:name w:val="footer"/>
    <w:basedOn w:val="a"/>
    <w:link w:val="a8"/>
    <w:uiPriority w:val="99"/>
    <w:unhideWhenUsed/>
    <w:rsid w:val="00A368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3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83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overnment.ru/docs/18312/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12522</Words>
  <Characters>71381</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2</cp:revision>
  <dcterms:created xsi:type="dcterms:W3CDTF">2025-02-26T11:01:00Z</dcterms:created>
  <dcterms:modified xsi:type="dcterms:W3CDTF">2025-02-26T11:01:00Z</dcterms:modified>
</cp:coreProperties>
</file>